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A3992D" w14:textId="770CF29B" w:rsidR="004330C6" w:rsidRPr="0010551F" w:rsidRDefault="004330C6" w:rsidP="003817D3">
      <w:pPr>
        <w:rPr>
          <w:rFonts w:ascii="Arial" w:hAnsi="Arial"/>
          <w:b/>
          <w:color w:val="000000" w:themeColor="text1"/>
          <w:sz w:val="28"/>
          <w:bdr w:val="none" w:sz="0" w:space="0" w:color="auto" w:frame="1"/>
        </w:rPr>
      </w:pPr>
      <w:r w:rsidRPr="0010551F">
        <w:rPr>
          <w:rFonts w:ascii="Calibri" w:hAnsi="Calibri"/>
          <w:sz w:val="52"/>
        </w:rPr>
        <w:t>Pressemitteilung</w:t>
      </w:r>
    </w:p>
    <w:p w14:paraId="16383BF3" w14:textId="77777777" w:rsidR="004330C6" w:rsidRPr="0010551F" w:rsidRDefault="004330C6" w:rsidP="003817D3">
      <w:pPr>
        <w:rPr>
          <w:rFonts w:ascii="Arial" w:hAnsi="Arial"/>
          <w:b/>
          <w:color w:val="000000" w:themeColor="text1"/>
          <w:sz w:val="28"/>
          <w:bdr w:val="none" w:sz="0" w:space="0" w:color="auto" w:frame="1"/>
        </w:rPr>
      </w:pPr>
    </w:p>
    <w:p w14:paraId="0660A2A3" w14:textId="77777777" w:rsidR="004330C6" w:rsidRPr="0010551F" w:rsidRDefault="004330C6" w:rsidP="003817D3">
      <w:pPr>
        <w:rPr>
          <w:rFonts w:ascii="Arial" w:hAnsi="Arial"/>
          <w:b/>
          <w:color w:val="000000" w:themeColor="text1"/>
          <w:sz w:val="28"/>
          <w:bdr w:val="none" w:sz="0" w:space="0" w:color="auto" w:frame="1"/>
        </w:rPr>
      </w:pPr>
    </w:p>
    <w:p w14:paraId="1B0EA608" w14:textId="6445BAF1" w:rsidR="007E5B4C" w:rsidRPr="0010551F" w:rsidRDefault="002F20E1" w:rsidP="007E5B4C">
      <w:pPr>
        <w:rPr>
          <w:rFonts w:ascii="Calibri" w:hAnsi="Calibri" w:cs="Calibri"/>
          <w:b/>
          <w:sz w:val="44"/>
          <w:szCs w:val="44"/>
        </w:rPr>
      </w:pPr>
      <w:r w:rsidRPr="0010551F">
        <w:rPr>
          <w:rFonts w:ascii="Calibri" w:hAnsi="Calibri" w:cs="Calibri"/>
          <w:b/>
          <w:sz w:val="44"/>
          <w:szCs w:val="44"/>
        </w:rPr>
        <w:t xml:space="preserve">Adam Hall Group auf der </w:t>
      </w:r>
      <w:r w:rsidR="00B40063" w:rsidRPr="0010551F">
        <w:rPr>
          <w:rFonts w:ascii="Calibri" w:hAnsi="Calibri" w:cs="Calibri"/>
          <w:b/>
          <w:sz w:val="44"/>
          <w:szCs w:val="44"/>
        </w:rPr>
        <w:t>PLASA Show</w:t>
      </w:r>
      <w:r w:rsidRPr="0010551F">
        <w:rPr>
          <w:rFonts w:ascii="Calibri" w:hAnsi="Calibri" w:cs="Calibri"/>
          <w:b/>
          <w:sz w:val="44"/>
          <w:szCs w:val="44"/>
        </w:rPr>
        <w:t xml:space="preserve"> </w:t>
      </w:r>
      <w:r w:rsidR="00E65A03" w:rsidRPr="0010551F">
        <w:rPr>
          <w:rFonts w:ascii="Calibri" w:hAnsi="Calibri" w:cs="Calibri"/>
          <w:b/>
          <w:sz w:val="44"/>
          <w:szCs w:val="44"/>
        </w:rPr>
        <w:t>202</w:t>
      </w:r>
      <w:r w:rsidR="003800DC" w:rsidRPr="0010551F">
        <w:rPr>
          <w:rFonts w:ascii="Calibri" w:hAnsi="Calibri" w:cs="Calibri"/>
          <w:b/>
          <w:sz w:val="44"/>
          <w:szCs w:val="44"/>
        </w:rPr>
        <w:t>5</w:t>
      </w:r>
      <w:r w:rsidRPr="0010551F">
        <w:rPr>
          <w:rFonts w:ascii="Calibri" w:hAnsi="Calibri" w:cs="Calibri"/>
          <w:b/>
          <w:sz w:val="44"/>
          <w:szCs w:val="44"/>
        </w:rPr>
        <w:br/>
        <w:t xml:space="preserve"> –</w:t>
      </w:r>
      <w:r w:rsidR="00470D79" w:rsidRPr="0010551F">
        <w:rPr>
          <w:rFonts w:ascii="Calibri" w:hAnsi="Calibri" w:cs="Calibri"/>
          <w:b/>
          <w:sz w:val="44"/>
          <w:szCs w:val="44"/>
        </w:rPr>
        <w:t xml:space="preserve"> </w:t>
      </w:r>
      <w:r w:rsidR="000927BC" w:rsidRPr="0010551F">
        <w:rPr>
          <w:rFonts w:ascii="Calibri" w:hAnsi="Calibri" w:cs="Calibri"/>
          <w:b/>
          <w:sz w:val="44"/>
          <w:szCs w:val="44"/>
        </w:rPr>
        <w:t>Produkthighlights</w:t>
      </w:r>
      <w:r w:rsidR="00030D74" w:rsidRPr="0010551F">
        <w:rPr>
          <w:rFonts w:ascii="Calibri" w:hAnsi="Calibri" w:cs="Calibri"/>
          <w:b/>
          <w:sz w:val="44"/>
          <w:szCs w:val="44"/>
        </w:rPr>
        <w:t xml:space="preserve"> für </w:t>
      </w:r>
      <w:r w:rsidR="00495FC6" w:rsidRPr="0010551F">
        <w:rPr>
          <w:rFonts w:ascii="Calibri" w:hAnsi="Calibri" w:cs="Calibri"/>
          <w:b/>
          <w:sz w:val="44"/>
          <w:szCs w:val="44"/>
        </w:rPr>
        <w:t>Live-Events und Festinstallationen</w:t>
      </w:r>
    </w:p>
    <w:p w14:paraId="30DD557C" w14:textId="77777777" w:rsidR="00780A4D" w:rsidRPr="0010551F" w:rsidRDefault="00780A4D" w:rsidP="00C028A4">
      <w:pPr>
        <w:rPr>
          <w:rFonts w:ascii="Calibri" w:hAnsi="Calibri" w:cs="Calibri"/>
          <w:b/>
          <w:color w:val="0D0D0D" w:themeColor="text1" w:themeTint="F2"/>
          <w:sz w:val="44"/>
          <w:szCs w:val="44"/>
          <w:bdr w:val="none" w:sz="0" w:space="0" w:color="auto" w:frame="1"/>
        </w:rPr>
      </w:pPr>
    </w:p>
    <w:p w14:paraId="34CA456A" w14:textId="718BB13B" w:rsidR="006706AA" w:rsidRPr="0010551F" w:rsidRDefault="007D7F23" w:rsidP="000C4ECE">
      <w:pPr>
        <w:rPr>
          <w:rFonts w:ascii="Calibri" w:hAnsi="Calibri" w:cs="Calibri"/>
          <w:b/>
          <w:sz w:val="22"/>
          <w:szCs w:val="22"/>
        </w:rPr>
      </w:pPr>
      <w:r w:rsidRPr="0010551F">
        <w:rPr>
          <w:rFonts w:ascii="Calibri" w:hAnsi="Calibri" w:cs="Calibri"/>
          <w:b/>
          <w:color w:val="0D0D0D" w:themeColor="text1" w:themeTint="F2"/>
          <w:sz w:val="22"/>
          <w:szCs w:val="22"/>
          <w:bdr w:val="none" w:sz="0" w:space="0" w:color="auto" w:frame="1"/>
        </w:rPr>
        <w:t>Neu-Anspach</w:t>
      </w:r>
      <w:r w:rsidR="00E90582" w:rsidRPr="0010551F">
        <w:rPr>
          <w:rFonts w:ascii="Calibri" w:hAnsi="Calibri" w:cs="Calibri"/>
          <w:b/>
          <w:color w:val="0D0D0D" w:themeColor="text1" w:themeTint="F2"/>
          <w:sz w:val="22"/>
          <w:szCs w:val="22"/>
          <w:bdr w:val="none" w:sz="0" w:space="0" w:color="auto" w:frame="1"/>
        </w:rPr>
        <w:t xml:space="preserve">, </w:t>
      </w:r>
      <w:r w:rsidR="00E90582" w:rsidRPr="00094670">
        <w:rPr>
          <w:rFonts w:ascii="Calibri" w:hAnsi="Calibri" w:cs="Calibri"/>
          <w:b/>
          <w:color w:val="0D0D0D" w:themeColor="text1" w:themeTint="F2"/>
          <w:sz w:val="22"/>
          <w:szCs w:val="22"/>
          <w:bdr w:val="none" w:sz="0" w:space="0" w:color="auto" w:frame="1"/>
        </w:rPr>
        <w:t>Deutschland</w:t>
      </w:r>
      <w:r w:rsidR="003834DC" w:rsidRPr="00094670">
        <w:rPr>
          <w:rFonts w:ascii="Calibri" w:hAnsi="Calibri" w:cs="Calibri"/>
          <w:b/>
          <w:color w:val="0D0D0D" w:themeColor="text1" w:themeTint="F2"/>
          <w:sz w:val="22"/>
          <w:szCs w:val="22"/>
          <w:bdr w:val="none" w:sz="0" w:space="0" w:color="auto" w:frame="1"/>
        </w:rPr>
        <w:t xml:space="preserve"> –</w:t>
      </w:r>
      <w:r w:rsidR="003834DC" w:rsidRPr="00094670">
        <w:rPr>
          <w:rFonts w:ascii="Calibri" w:hAnsi="Calibri" w:cs="Calibri"/>
          <w:b/>
          <w:color w:val="FF0000"/>
          <w:sz w:val="22"/>
          <w:szCs w:val="22"/>
          <w:bdr w:val="none" w:sz="0" w:space="0" w:color="auto" w:frame="1"/>
        </w:rPr>
        <w:t xml:space="preserve"> </w:t>
      </w:r>
      <w:r w:rsidR="00094670" w:rsidRPr="00094670">
        <w:rPr>
          <w:rFonts w:ascii="Calibri" w:hAnsi="Calibri" w:cs="Calibri"/>
          <w:b/>
          <w:color w:val="000000" w:themeColor="text1"/>
          <w:sz w:val="22"/>
          <w:szCs w:val="22"/>
          <w:bdr w:val="none" w:sz="0" w:space="0" w:color="auto" w:frame="1"/>
        </w:rPr>
        <w:t>1. September</w:t>
      </w:r>
      <w:r w:rsidR="003834DC" w:rsidRPr="00094670">
        <w:rPr>
          <w:rFonts w:ascii="Calibri" w:hAnsi="Calibri" w:cs="Calibri"/>
          <w:b/>
          <w:color w:val="000000" w:themeColor="text1"/>
          <w:sz w:val="22"/>
          <w:szCs w:val="22"/>
          <w:bdr w:val="none" w:sz="0" w:space="0" w:color="auto" w:frame="1"/>
        </w:rPr>
        <w:t xml:space="preserve"> 20</w:t>
      </w:r>
      <w:r w:rsidR="00512376" w:rsidRPr="00094670">
        <w:rPr>
          <w:rFonts w:ascii="Calibri" w:hAnsi="Calibri" w:cs="Calibri"/>
          <w:b/>
          <w:color w:val="000000" w:themeColor="text1"/>
          <w:sz w:val="22"/>
          <w:szCs w:val="22"/>
          <w:bdr w:val="none" w:sz="0" w:space="0" w:color="auto" w:frame="1"/>
        </w:rPr>
        <w:t>2</w:t>
      </w:r>
      <w:r w:rsidR="003800DC" w:rsidRPr="00094670">
        <w:rPr>
          <w:rFonts w:ascii="Calibri" w:hAnsi="Calibri" w:cs="Calibri"/>
          <w:b/>
          <w:color w:val="000000" w:themeColor="text1"/>
          <w:sz w:val="22"/>
          <w:szCs w:val="22"/>
          <w:bdr w:val="none" w:sz="0" w:space="0" w:color="auto" w:frame="1"/>
        </w:rPr>
        <w:t>5</w:t>
      </w:r>
      <w:r w:rsidR="003834DC" w:rsidRPr="00094670">
        <w:rPr>
          <w:rFonts w:ascii="Calibri" w:hAnsi="Calibri" w:cs="Calibri"/>
          <w:b/>
          <w:color w:val="000000" w:themeColor="text1"/>
          <w:sz w:val="22"/>
          <w:szCs w:val="22"/>
          <w:bdr w:val="none" w:sz="0" w:space="0" w:color="auto" w:frame="1"/>
        </w:rPr>
        <w:t xml:space="preserve"> </w:t>
      </w:r>
      <w:r w:rsidR="003834DC" w:rsidRPr="00094670">
        <w:rPr>
          <w:rFonts w:ascii="Calibri" w:hAnsi="Calibri" w:cs="Calibri"/>
          <w:b/>
          <w:color w:val="0D0D0D" w:themeColor="text1" w:themeTint="F2"/>
          <w:sz w:val="22"/>
          <w:szCs w:val="22"/>
          <w:bdr w:val="none" w:sz="0" w:space="0" w:color="auto" w:frame="1"/>
        </w:rPr>
        <w:t>–</w:t>
      </w:r>
      <w:r w:rsidR="003834DC" w:rsidRPr="0010551F">
        <w:rPr>
          <w:rFonts w:ascii="Calibri" w:hAnsi="Calibri" w:cs="Calibri"/>
          <w:b/>
          <w:color w:val="0D0D0D" w:themeColor="text1" w:themeTint="F2"/>
          <w:sz w:val="22"/>
          <w:szCs w:val="22"/>
          <w:bdr w:val="none" w:sz="0" w:space="0" w:color="auto" w:frame="1"/>
        </w:rPr>
        <w:t xml:space="preserve"> </w:t>
      </w:r>
      <w:r w:rsidR="003800DC" w:rsidRPr="0010551F">
        <w:rPr>
          <w:rFonts w:ascii="Calibri" w:hAnsi="Calibri" w:cs="Calibri"/>
          <w:b/>
          <w:color w:val="0D0D0D" w:themeColor="text1" w:themeTint="F2"/>
          <w:sz w:val="22"/>
          <w:szCs w:val="22"/>
          <w:bdr w:val="none" w:sz="0" w:space="0" w:color="auto" w:frame="1"/>
        </w:rPr>
        <w:t xml:space="preserve">Die Adam Hall Group kommt zur PLASA </w:t>
      </w:r>
      <w:r w:rsidR="00990575" w:rsidRPr="0010551F">
        <w:rPr>
          <w:rFonts w:ascii="Calibri" w:hAnsi="Calibri" w:cs="Calibri"/>
          <w:b/>
          <w:color w:val="0D0D0D" w:themeColor="text1" w:themeTint="F2"/>
          <w:sz w:val="22"/>
          <w:szCs w:val="22"/>
          <w:bdr w:val="none" w:sz="0" w:space="0" w:color="auto" w:frame="1"/>
        </w:rPr>
        <w:t>Show nach London! Vom</w:t>
      </w:r>
      <w:r w:rsidR="007D3970" w:rsidRPr="0010551F">
        <w:rPr>
          <w:rFonts w:ascii="Calibri" w:hAnsi="Calibri" w:cs="Calibri"/>
          <w:b/>
          <w:color w:val="0D0D0D" w:themeColor="text1" w:themeTint="F2"/>
          <w:sz w:val="22"/>
          <w:szCs w:val="22"/>
          <w:bdr w:val="none" w:sz="0" w:space="0" w:color="auto" w:frame="1"/>
        </w:rPr>
        <w:t xml:space="preserve"> </w:t>
      </w:r>
      <w:r w:rsidR="00990575" w:rsidRPr="0010551F">
        <w:rPr>
          <w:rFonts w:ascii="Calibri" w:hAnsi="Calibri" w:cs="Calibri"/>
          <w:b/>
          <w:color w:val="0D0D0D" w:themeColor="text1" w:themeTint="F2"/>
          <w:sz w:val="22"/>
          <w:szCs w:val="22"/>
          <w:bdr w:val="none" w:sz="0" w:space="0" w:color="auto" w:frame="1"/>
        </w:rPr>
        <w:t>7</w:t>
      </w:r>
      <w:r w:rsidR="007D3970" w:rsidRPr="0010551F">
        <w:rPr>
          <w:rFonts w:ascii="Calibri" w:hAnsi="Calibri" w:cs="Calibri"/>
          <w:b/>
          <w:color w:val="0D0D0D" w:themeColor="text1" w:themeTint="F2"/>
          <w:sz w:val="22"/>
          <w:szCs w:val="22"/>
          <w:bdr w:val="none" w:sz="0" w:space="0" w:color="auto" w:frame="1"/>
        </w:rPr>
        <w:t>.-</w:t>
      </w:r>
      <w:r w:rsidR="00990575" w:rsidRPr="0010551F">
        <w:rPr>
          <w:rFonts w:ascii="Calibri" w:hAnsi="Calibri" w:cs="Calibri"/>
          <w:b/>
          <w:color w:val="0D0D0D" w:themeColor="text1" w:themeTint="F2"/>
          <w:sz w:val="22"/>
          <w:szCs w:val="22"/>
          <w:bdr w:val="none" w:sz="0" w:space="0" w:color="auto" w:frame="1"/>
        </w:rPr>
        <w:t>9</w:t>
      </w:r>
      <w:r w:rsidR="007D3970" w:rsidRPr="0010551F">
        <w:rPr>
          <w:rFonts w:ascii="Calibri" w:hAnsi="Calibri" w:cs="Calibri"/>
          <w:b/>
          <w:color w:val="0D0D0D" w:themeColor="text1" w:themeTint="F2"/>
          <w:sz w:val="22"/>
          <w:szCs w:val="22"/>
          <w:bdr w:val="none" w:sz="0" w:space="0" w:color="auto" w:frame="1"/>
        </w:rPr>
        <w:t xml:space="preserve">. </w:t>
      </w:r>
      <w:r w:rsidR="00874426" w:rsidRPr="0010551F">
        <w:rPr>
          <w:rFonts w:ascii="Calibri" w:hAnsi="Calibri" w:cs="Calibri"/>
          <w:b/>
          <w:color w:val="0D0D0D" w:themeColor="text1" w:themeTint="F2"/>
          <w:sz w:val="22"/>
          <w:szCs w:val="22"/>
          <w:bdr w:val="none" w:sz="0" w:space="0" w:color="auto" w:frame="1"/>
        </w:rPr>
        <w:t>September</w:t>
      </w:r>
      <w:r w:rsidR="007D3970" w:rsidRPr="0010551F">
        <w:rPr>
          <w:rFonts w:ascii="Calibri" w:hAnsi="Calibri" w:cs="Calibri"/>
          <w:b/>
          <w:color w:val="0D0D0D" w:themeColor="text1" w:themeTint="F2"/>
          <w:sz w:val="22"/>
          <w:szCs w:val="22"/>
          <w:bdr w:val="none" w:sz="0" w:space="0" w:color="auto" w:frame="1"/>
        </w:rPr>
        <w:t xml:space="preserve"> </w:t>
      </w:r>
      <w:r w:rsidR="009B4578" w:rsidRPr="0010551F">
        <w:rPr>
          <w:rFonts w:ascii="Calibri" w:hAnsi="Calibri" w:cs="Calibri"/>
          <w:b/>
          <w:color w:val="0D0D0D" w:themeColor="text1" w:themeTint="F2"/>
          <w:sz w:val="22"/>
          <w:szCs w:val="22"/>
          <w:bdr w:val="none" w:sz="0" w:space="0" w:color="auto" w:frame="1"/>
        </w:rPr>
        <w:t xml:space="preserve">präsentiert der global agierende Eventtechnik-Hersteller </w:t>
      </w:r>
      <w:r w:rsidR="00137788" w:rsidRPr="0010551F">
        <w:rPr>
          <w:rFonts w:ascii="Calibri" w:hAnsi="Calibri" w:cs="Calibri"/>
          <w:b/>
          <w:color w:val="0D0D0D" w:themeColor="text1" w:themeTint="F2"/>
          <w:sz w:val="22"/>
          <w:szCs w:val="22"/>
          <w:bdr w:val="none" w:sz="0" w:space="0" w:color="auto" w:frame="1"/>
        </w:rPr>
        <w:t>i</w:t>
      </w:r>
      <w:r w:rsidR="003E7EC7" w:rsidRPr="0010551F">
        <w:rPr>
          <w:rFonts w:ascii="Calibri" w:hAnsi="Calibri" w:cs="Calibri"/>
          <w:b/>
          <w:color w:val="0D0D0D" w:themeColor="text1" w:themeTint="F2"/>
          <w:sz w:val="22"/>
          <w:szCs w:val="22"/>
          <w:bdr w:val="none" w:sz="0" w:space="0" w:color="auto" w:frame="1"/>
        </w:rPr>
        <w:t>m Olympia Exhibition Centre</w:t>
      </w:r>
      <w:r w:rsidR="00BF05DF" w:rsidRPr="0010551F">
        <w:rPr>
          <w:rFonts w:ascii="Calibri" w:hAnsi="Calibri" w:cs="Calibri"/>
          <w:b/>
          <w:color w:val="0D0D0D" w:themeColor="text1" w:themeTint="F2"/>
          <w:sz w:val="22"/>
          <w:szCs w:val="22"/>
          <w:bdr w:val="none" w:sz="0" w:space="0" w:color="auto" w:frame="1"/>
        </w:rPr>
        <w:t xml:space="preserve"> </w:t>
      </w:r>
      <w:r w:rsidR="009B4578" w:rsidRPr="0010551F">
        <w:rPr>
          <w:rFonts w:ascii="Calibri" w:hAnsi="Calibri" w:cs="Calibri"/>
          <w:b/>
          <w:color w:val="0D0D0D" w:themeColor="text1" w:themeTint="F2"/>
          <w:sz w:val="22"/>
          <w:szCs w:val="22"/>
          <w:bdr w:val="none" w:sz="0" w:space="0" w:color="auto" w:frame="1"/>
        </w:rPr>
        <w:t>am</w:t>
      </w:r>
      <w:r w:rsidR="005E70A1" w:rsidRPr="0010551F">
        <w:rPr>
          <w:rFonts w:ascii="Calibri" w:hAnsi="Calibri" w:cs="Calibri"/>
          <w:b/>
          <w:color w:val="0D0D0D" w:themeColor="text1" w:themeTint="F2"/>
          <w:sz w:val="22"/>
          <w:szCs w:val="22"/>
          <w:bdr w:val="none" w:sz="0" w:space="0" w:color="auto" w:frame="1"/>
        </w:rPr>
        <w:t xml:space="preserve"> Stand </w:t>
      </w:r>
      <w:r w:rsidR="0013043A" w:rsidRPr="0010551F">
        <w:rPr>
          <w:rFonts w:ascii="Calibri" w:hAnsi="Calibri" w:cs="Calibri"/>
          <w:b/>
          <w:color w:val="0D0D0D" w:themeColor="text1" w:themeTint="F2"/>
          <w:sz w:val="22"/>
          <w:szCs w:val="22"/>
          <w:bdr w:val="none" w:sz="0" w:space="0" w:color="auto" w:frame="1"/>
        </w:rPr>
        <w:t>B</w:t>
      </w:r>
      <w:r w:rsidR="007C4F78" w:rsidRPr="0010551F">
        <w:rPr>
          <w:rFonts w:ascii="Calibri" w:hAnsi="Calibri" w:cs="Calibri"/>
          <w:b/>
          <w:color w:val="0D0D0D" w:themeColor="text1" w:themeTint="F2"/>
          <w:sz w:val="22"/>
          <w:szCs w:val="22"/>
          <w:bdr w:val="none" w:sz="0" w:space="0" w:color="auto" w:frame="1"/>
        </w:rPr>
        <w:t>22</w:t>
      </w:r>
      <w:r w:rsidR="0013043A" w:rsidRPr="0010551F">
        <w:rPr>
          <w:rFonts w:ascii="Calibri" w:hAnsi="Calibri" w:cs="Calibri"/>
          <w:b/>
          <w:color w:val="0D0D0D" w:themeColor="text1" w:themeTint="F2"/>
          <w:sz w:val="22"/>
          <w:szCs w:val="22"/>
          <w:bdr w:val="none" w:sz="0" w:space="0" w:color="auto" w:frame="1"/>
        </w:rPr>
        <w:t xml:space="preserve"> </w:t>
      </w:r>
      <w:r w:rsidR="005E70A1" w:rsidRPr="0010551F">
        <w:rPr>
          <w:rFonts w:ascii="Calibri" w:hAnsi="Calibri" w:cs="Calibri"/>
          <w:b/>
          <w:color w:val="0D0D0D" w:themeColor="text1" w:themeTint="F2"/>
          <w:sz w:val="22"/>
          <w:szCs w:val="22"/>
          <w:bdr w:val="none" w:sz="0" w:space="0" w:color="auto" w:frame="1"/>
        </w:rPr>
        <w:t xml:space="preserve">die neuesten </w:t>
      </w:r>
      <w:r w:rsidR="00883B80" w:rsidRPr="0010551F">
        <w:rPr>
          <w:rFonts w:ascii="Calibri" w:hAnsi="Calibri" w:cs="Calibri"/>
          <w:b/>
          <w:sz w:val="22"/>
          <w:szCs w:val="22"/>
        </w:rPr>
        <w:t>Produkt</w:t>
      </w:r>
      <w:r w:rsidR="006C4398" w:rsidRPr="0010551F">
        <w:rPr>
          <w:rFonts w:ascii="Calibri" w:hAnsi="Calibri" w:cs="Calibri"/>
          <w:b/>
          <w:sz w:val="22"/>
          <w:szCs w:val="22"/>
        </w:rPr>
        <w:t>e</w:t>
      </w:r>
      <w:r w:rsidR="005E70A1" w:rsidRPr="0010551F">
        <w:rPr>
          <w:rFonts w:ascii="Calibri" w:hAnsi="Calibri" w:cs="Calibri"/>
          <w:b/>
          <w:sz w:val="22"/>
          <w:szCs w:val="22"/>
        </w:rPr>
        <w:t xml:space="preserve"> </w:t>
      </w:r>
      <w:r w:rsidR="0010551F">
        <w:rPr>
          <w:rFonts w:ascii="Calibri" w:hAnsi="Calibri" w:cs="Calibri"/>
          <w:b/>
          <w:sz w:val="22"/>
          <w:szCs w:val="22"/>
        </w:rPr>
        <w:t xml:space="preserve">seiner </w:t>
      </w:r>
      <w:r w:rsidR="0009204A">
        <w:rPr>
          <w:rFonts w:ascii="Calibri" w:hAnsi="Calibri" w:cs="Calibri"/>
          <w:b/>
          <w:sz w:val="22"/>
          <w:szCs w:val="22"/>
        </w:rPr>
        <w:t>Marken</w:t>
      </w:r>
      <w:r w:rsidR="005E70A1" w:rsidRPr="0010551F">
        <w:rPr>
          <w:rFonts w:ascii="Calibri" w:hAnsi="Calibri" w:cs="Calibri"/>
          <w:b/>
          <w:sz w:val="22"/>
          <w:szCs w:val="22"/>
        </w:rPr>
        <w:t xml:space="preserve"> Cameo und LD Systems</w:t>
      </w:r>
      <w:r w:rsidR="000023A6" w:rsidRPr="0010551F">
        <w:rPr>
          <w:rFonts w:ascii="Calibri" w:hAnsi="Calibri" w:cs="Calibri"/>
          <w:b/>
          <w:sz w:val="22"/>
          <w:szCs w:val="22"/>
        </w:rPr>
        <w:t xml:space="preserve">. </w:t>
      </w:r>
      <w:r w:rsidR="006706AA" w:rsidRPr="0010551F">
        <w:rPr>
          <w:rFonts w:ascii="Calibri" w:hAnsi="Calibri" w:cs="Calibri"/>
          <w:b/>
          <w:sz w:val="22"/>
          <w:szCs w:val="22"/>
        </w:rPr>
        <w:t xml:space="preserve">Im Fokus stehen Highlights wie der </w:t>
      </w:r>
      <w:r w:rsidR="00F11280" w:rsidRPr="0010551F">
        <w:rPr>
          <w:rFonts w:ascii="Calibri" w:hAnsi="Calibri" w:cs="Calibri"/>
          <w:b/>
          <w:sz w:val="22"/>
          <w:szCs w:val="22"/>
        </w:rPr>
        <w:t>Cameo P6 LED-Profilscheinwerfer</w:t>
      </w:r>
      <w:r w:rsidR="00D71860" w:rsidRPr="0010551F">
        <w:rPr>
          <w:rFonts w:ascii="Calibri" w:hAnsi="Calibri" w:cs="Calibri"/>
          <w:b/>
          <w:sz w:val="22"/>
          <w:szCs w:val="22"/>
        </w:rPr>
        <w:t xml:space="preserve"> und </w:t>
      </w:r>
      <w:r w:rsidR="00F11280" w:rsidRPr="0010551F">
        <w:rPr>
          <w:rFonts w:ascii="Calibri" w:hAnsi="Calibri" w:cs="Calibri"/>
          <w:b/>
          <w:sz w:val="22"/>
          <w:szCs w:val="22"/>
        </w:rPr>
        <w:t xml:space="preserve">die </w:t>
      </w:r>
      <w:r w:rsidR="00FF1FB8" w:rsidRPr="0010551F">
        <w:rPr>
          <w:rFonts w:ascii="Calibri" w:hAnsi="Calibri" w:cs="Calibri"/>
          <w:b/>
          <w:sz w:val="22"/>
          <w:szCs w:val="22"/>
        </w:rPr>
        <w:t xml:space="preserve">leistungsstarke </w:t>
      </w:r>
      <w:r w:rsidR="00F11280" w:rsidRPr="0010551F">
        <w:rPr>
          <w:rFonts w:ascii="Calibri" w:hAnsi="Calibri" w:cs="Calibri"/>
          <w:b/>
          <w:sz w:val="22"/>
          <w:szCs w:val="22"/>
        </w:rPr>
        <w:t>LD Systems ICOA Pro</w:t>
      </w:r>
      <w:r w:rsidR="00956C5F" w:rsidRPr="0010551F">
        <w:rPr>
          <w:rFonts w:ascii="Calibri" w:hAnsi="Calibri" w:cs="Calibri"/>
          <w:b/>
          <w:sz w:val="22"/>
          <w:szCs w:val="22"/>
        </w:rPr>
        <w:t xml:space="preserve"> PA-</w:t>
      </w:r>
      <w:r w:rsidR="00FF2C86" w:rsidRPr="0010551F">
        <w:rPr>
          <w:rFonts w:ascii="Calibri" w:hAnsi="Calibri" w:cs="Calibri"/>
          <w:b/>
          <w:sz w:val="22"/>
          <w:szCs w:val="22"/>
        </w:rPr>
        <w:t xml:space="preserve">Lautsprecherserie. Messebesucher mit AV-Schwerpunkt </w:t>
      </w:r>
      <w:r w:rsidR="00D10244" w:rsidRPr="0010551F">
        <w:rPr>
          <w:rFonts w:ascii="Calibri" w:hAnsi="Calibri" w:cs="Calibri"/>
          <w:b/>
          <w:sz w:val="22"/>
          <w:szCs w:val="22"/>
        </w:rPr>
        <w:t xml:space="preserve">können sich zudem über die </w:t>
      </w:r>
      <w:r w:rsidR="001576CB" w:rsidRPr="0010551F">
        <w:rPr>
          <w:rFonts w:ascii="Calibri" w:hAnsi="Calibri" w:cs="Calibri"/>
          <w:b/>
          <w:sz w:val="22"/>
          <w:szCs w:val="22"/>
        </w:rPr>
        <w:t xml:space="preserve">umfangreichen </w:t>
      </w:r>
      <w:r w:rsidR="00D10244" w:rsidRPr="0010551F">
        <w:rPr>
          <w:rFonts w:ascii="Calibri" w:hAnsi="Calibri" w:cs="Calibri"/>
          <w:b/>
          <w:sz w:val="22"/>
          <w:szCs w:val="22"/>
        </w:rPr>
        <w:t>Installationslösungen von</w:t>
      </w:r>
      <w:r w:rsidR="000F29BD" w:rsidRPr="0010551F">
        <w:rPr>
          <w:rFonts w:ascii="Calibri" w:hAnsi="Calibri" w:cs="Calibri"/>
          <w:b/>
          <w:sz w:val="22"/>
          <w:szCs w:val="22"/>
        </w:rPr>
        <w:t xml:space="preserve"> Adam Hall Integrated Systems </w:t>
      </w:r>
      <w:r w:rsidR="00B00854" w:rsidRPr="0010551F">
        <w:rPr>
          <w:rFonts w:ascii="Calibri" w:hAnsi="Calibri" w:cs="Calibri"/>
          <w:b/>
          <w:sz w:val="22"/>
          <w:szCs w:val="22"/>
        </w:rPr>
        <w:t>informieren</w:t>
      </w:r>
      <w:r w:rsidR="001576CB" w:rsidRPr="0010551F">
        <w:rPr>
          <w:rFonts w:ascii="Calibri" w:hAnsi="Calibri" w:cs="Calibri"/>
          <w:b/>
          <w:sz w:val="22"/>
          <w:szCs w:val="22"/>
        </w:rPr>
        <w:t>.</w:t>
      </w:r>
      <w:r w:rsidR="006C4398" w:rsidRPr="0010551F">
        <w:rPr>
          <w:rFonts w:ascii="Calibri" w:hAnsi="Calibri" w:cs="Calibri"/>
          <w:b/>
          <w:sz w:val="22"/>
          <w:szCs w:val="22"/>
        </w:rPr>
        <w:t xml:space="preserve"> Darüber hinaus markiert die PLASA Show den Startpunkt des neuen UK Show Space der Adam Hall Group</w:t>
      </w:r>
      <w:r w:rsidR="002E26F9" w:rsidRPr="0010551F">
        <w:rPr>
          <w:rFonts w:ascii="Calibri" w:hAnsi="Calibri" w:cs="Calibri"/>
          <w:b/>
          <w:sz w:val="22"/>
          <w:szCs w:val="22"/>
        </w:rPr>
        <w:t>.</w:t>
      </w:r>
    </w:p>
    <w:p w14:paraId="77F6DC7C" w14:textId="77777777" w:rsidR="002E26F9" w:rsidRPr="0010551F" w:rsidRDefault="002E26F9" w:rsidP="00EC19F9">
      <w:pPr>
        <w:rPr>
          <w:rFonts w:ascii="Calibri" w:hAnsi="Calibri" w:cs="Calibri"/>
          <w:bCs/>
          <w:color w:val="0D0D0D" w:themeColor="text1" w:themeTint="F2"/>
          <w:sz w:val="22"/>
          <w:szCs w:val="22"/>
          <w:bdr w:val="none" w:sz="0" w:space="0" w:color="auto" w:frame="1"/>
        </w:rPr>
      </w:pPr>
    </w:p>
    <w:p w14:paraId="79289F87" w14:textId="553DC574" w:rsidR="00633005" w:rsidRPr="0010551F" w:rsidRDefault="00E26542" w:rsidP="00EC19F9">
      <w:pPr>
        <w:rPr>
          <w:rFonts w:ascii="Calibri" w:hAnsi="Calibri" w:cs="Calibri"/>
          <w:bCs/>
          <w:color w:val="0D0D0D" w:themeColor="text1" w:themeTint="F2"/>
          <w:sz w:val="22"/>
          <w:szCs w:val="22"/>
          <w:bdr w:val="none" w:sz="0" w:space="0" w:color="auto" w:frame="1"/>
        </w:rPr>
      </w:pPr>
      <w:r w:rsidRPr="0010551F">
        <w:rPr>
          <w:rFonts w:ascii="Calibri" w:hAnsi="Calibri" w:cs="Calibri"/>
          <w:bCs/>
          <w:color w:val="0D0D0D" w:themeColor="text1" w:themeTint="F2"/>
          <w:sz w:val="22"/>
          <w:szCs w:val="22"/>
          <w:bdr w:val="none" w:sz="0" w:space="0" w:color="auto" w:frame="1"/>
        </w:rPr>
        <w:t>Vom</w:t>
      </w:r>
      <w:r w:rsidR="007011BB" w:rsidRPr="0010551F">
        <w:rPr>
          <w:rFonts w:ascii="Calibri" w:hAnsi="Calibri" w:cs="Calibri"/>
          <w:bCs/>
          <w:color w:val="0D0D0D" w:themeColor="text1" w:themeTint="F2"/>
          <w:sz w:val="22"/>
          <w:szCs w:val="22"/>
          <w:bdr w:val="none" w:sz="0" w:space="0" w:color="auto" w:frame="1"/>
        </w:rPr>
        <w:t xml:space="preserve"> kompakten</w:t>
      </w:r>
      <w:r w:rsidRPr="0010551F">
        <w:rPr>
          <w:rFonts w:ascii="Calibri" w:hAnsi="Calibri" w:cs="Calibri"/>
          <w:bCs/>
          <w:color w:val="0D0D0D" w:themeColor="text1" w:themeTint="F2"/>
          <w:sz w:val="22"/>
          <w:szCs w:val="22"/>
          <w:bdr w:val="none" w:sz="0" w:space="0" w:color="auto" w:frame="1"/>
        </w:rPr>
        <w:t xml:space="preserve"> IP65-fähigen Outdoor-</w:t>
      </w:r>
      <w:r w:rsidR="007011BB" w:rsidRPr="0010551F">
        <w:rPr>
          <w:rFonts w:ascii="Calibri" w:hAnsi="Calibri" w:cs="Calibri"/>
          <w:bCs/>
          <w:color w:val="0D0D0D" w:themeColor="text1" w:themeTint="F2"/>
          <w:sz w:val="22"/>
          <w:szCs w:val="22"/>
          <w:bdr w:val="none" w:sz="0" w:space="0" w:color="auto" w:frame="1"/>
        </w:rPr>
        <w:t xml:space="preserve">Moving-Light bis zum </w:t>
      </w:r>
      <w:r w:rsidR="00633005" w:rsidRPr="0010551F">
        <w:rPr>
          <w:rFonts w:ascii="Calibri" w:hAnsi="Calibri" w:cs="Calibri"/>
          <w:bCs/>
          <w:color w:val="0D0D0D" w:themeColor="text1" w:themeTint="F2"/>
          <w:sz w:val="22"/>
          <w:szCs w:val="22"/>
          <w:bdr w:val="none" w:sz="0" w:space="0" w:color="auto" w:frame="1"/>
        </w:rPr>
        <w:t xml:space="preserve">LED-Profiler für Theater &amp; TV, von der robusten Profi-Kompakt-PA bis zum schlanken Dante-Installationssubwoofer – nie war die Bandbreite an Eventtechnik- und Installationslösungen vielfältiger, mit denen die Adam Hall Group zur PLASA Show nach London reiste. </w:t>
      </w:r>
      <w:r w:rsidR="000A00B1" w:rsidRPr="0010551F">
        <w:rPr>
          <w:rFonts w:ascii="Calibri" w:hAnsi="Calibri" w:cs="Calibri"/>
          <w:bCs/>
          <w:color w:val="0D0D0D" w:themeColor="text1" w:themeTint="F2"/>
          <w:sz w:val="22"/>
          <w:szCs w:val="22"/>
          <w:bdr w:val="none" w:sz="0" w:space="0" w:color="auto" w:frame="1"/>
        </w:rPr>
        <w:t xml:space="preserve">Auf rund 70 m2 </w:t>
      </w:r>
      <w:r w:rsidR="00633005" w:rsidRPr="0010551F">
        <w:rPr>
          <w:rFonts w:ascii="Calibri" w:hAnsi="Calibri" w:cs="Calibri"/>
          <w:bCs/>
          <w:color w:val="0D0D0D" w:themeColor="text1" w:themeTint="F2"/>
          <w:sz w:val="22"/>
          <w:szCs w:val="22"/>
          <w:bdr w:val="none" w:sz="0" w:space="0" w:color="auto" w:frame="1"/>
        </w:rPr>
        <w:t xml:space="preserve">können sich </w:t>
      </w:r>
      <w:r w:rsidR="001825AB">
        <w:rPr>
          <w:rFonts w:ascii="Calibri" w:hAnsi="Calibri" w:cs="Calibri"/>
          <w:bCs/>
          <w:color w:val="0D0D0D" w:themeColor="text1" w:themeTint="F2"/>
          <w:sz w:val="22"/>
          <w:szCs w:val="22"/>
          <w:bdr w:val="none" w:sz="0" w:space="0" w:color="auto" w:frame="1"/>
        </w:rPr>
        <w:t>Messebesucher</w:t>
      </w:r>
      <w:r w:rsidR="00633005" w:rsidRPr="0010551F">
        <w:rPr>
          <w:rFonts w:ascii="Calibri" w:hAnsi="Calibri" w:cs="Calibri"/>
          <w:bCs/>
          <w:color w:val="0D0D0D" w:themeColor="text1" w:themeTint="F2"/>
          <w:sz w:val="22"/>
          <w:szCs w:val="22"/>
          <w:bdr w:val="none" w:sz="0" w:space="0" w:color="auto" w:frame="1"/>
        </w:rPr>
        <w:t xml:space="preserve"> </w:t>
      </w:r>
      <w:r w:rsidR="00B25C44" w:rsidRPr="0010551F">
        <w:rPr>
          <w:rFonts w:ascii="Calibri" w:hAnsi="Calibri" w:cs="Calibri"/>
          <w:bCs/>
          <w:color w:val="0D0D0D" w:themeColor="text1" w:themeTint="F2"/>
          <w:sz w:val="22"/>
          <w:szCs w:val="22"/>
          <w:bdr w:val="none" w:sz="0" w:space="0" w:color="auto" w:frame="1"/>
        </w:rPr>
        <w:t xml:space="preserve">vor Ort </w:t>
      </w:r>
      <w:r w:rsidR="00633005" w:rsidRPr="0010551F">
        <w:rPr>
          <w:rFonts w:ascii="Calibri" w:hAnsi="Calibri" w:cs="Calibri"/>
          <w:bCs/>
          <w:color w:val="0D0D0D" w:themeColor="text1" w:themeTint="F2"/>
          <w:sz w:val="22"/>
          <w:szCs w:val="22"/>
          <w:bdr w:val="none" w:sz="0" w:space="0" w:color="auto" w:frame="1"/>
        </w:rPr>
        <w:t xml:space="preserve">einen umfassenden Überblick über </w:t>
      </w:r>
      <w:r w:rsidR="00F267CC" w:rsidRPr="0010551F">
        <w:rPr>
          <w:rFonts w:ascii="Calibri" w:hAnsi="Calibri" w:cs="Calibri"/>
          <w:bCs/>
          <w:color w:val="0D0D0D" w:themeColor="text1" w:themeTint="F2"/>
          <w:sz w:val="22"/>
          <w:szCs w:val="22"/>
          <w:bdr w:val="none" w:sz="0" w:space="0" w:color="auto" w:frame="1"/>
        </w:rPr>
        <w:t xml:space="preserve">die Produkte </w:t>
      </w:r>
      <w:r w:rsidR="00B25C44" w:rsidRPr="0010551F">
        <w:rPr>
          <w:rFonts w:ascii="Calibri" w:hAnsi="Calibri" w:cs="Calibri"/>
          <w:bCs/>
          <w:color w:val="0D0D0D" w:themeColor="text1" w:themeTint="F2"/>
          <w:sz w:val="22"/>
          <w:szCs w:val="22"/>
          <w:bdr w:val="none" w:sz="0" w:space="0" w:color="auto" w:frame="1"/>
        </w:rPr>
        <w:t xml:space="preserve">und Anwendungsmöglichkeiten </w:t>
      </w:r>
      <w:r w:rsidR="001825AB">
        <w:rPr>
          <w:rFonts w:ascii="Calibri" w:hAnsi="Calibri" w:cs="Calibri"/>
          <w:bCs/>
          <w:color w:val="0D0D0D" w:themeColor="text1" w:themeTint="F2"/>
          <w:sz w:val="22"/>
          <w:szCs w:val="22"/>
          <w:bdr w:val="none" w:sz="0" w:space="0" w:color="auto" w:frame="1"/>
        </w:rPr>
        <w:t>von</w:t>
      </w:r>
      <w:r w:rsidR="00F267CC" w:rsidRPr="0010551F">
        <w:rPr>
          <w:rFonts w:ascii="Calibri" w:hAnsi="Calibri" w:cs="Calibri"/>
          <w:bCs/>
          <w:color w:val="0D0D0D" w:themeColor="text1" w:themeTint="F2"/>
          <w:sz w:val="22"/>
          <w:szCs w:val="22"/>
          <w:bdr w:val="none" w:sz="0" w:space="0" w:color="auto" w:frame="1"/>
        </w:rPr>
        <w:t xml:space="preserve"> LD Systems und Cameo</w:t>
      </w:r>
      <w:r w:rsidR="00F06E36" w:rsidRPr="0010551F">
        <w:rPr>
          <w:rFonts w:ascii="Calibri" w:hAnsi="Calibri" w:cs="Calibri"/>
          <w:bCs/>
          <w:color w:val="0D0D0D" w:themeColor="text1" w:themeTint="F2"/>
          <w:sz w:val="22"/>
          <w:szCs w:val="22"/>
          <w:bdr w:val="none" w:sz="0" w:space="0" w:color="auto" w:frame="1"/>
        </w:rPr>
        <w:t xml:space="preserve"> verschaffen.</w:t>
      </w:r>
    </w:p>
    <w:p w14:paraId="2BA2FE04" w14:textId="77777777" w:rsidR="00F00F0C" w:rsidRPr="0010551F" w:rsidRDefault="00F00F0C" w:rsidP="000C4ECE">
      <w:pPr>
        <w:rPr>
          <w:rFonts w:ascii="Calibri" w:hAnsi="Calibri" w:cs="Calibri"/>
          <w:sz w:val="22"/>
          <w:szCs w:val="22"/>
        </w:rPr>
      </w:pPr>
    </w:p>
    <w:p w14:paraId="153EA48E" w14:textId="77777777" w:rsidR="007A699A" w:rsidRPr="0010551F" w:rsidRDefault="007A699A" w:rsidP="007A699A">
      <w:pPr>
        <w:rPr>
          <w:rFonts w:ascii="Calibri" w:hAnsi="Calibri" w:cs="Calibri"/>
          <w:b/>
          <w:bCs/>
          <w:sz w:val="22"/>
          <w:szCs w:val="22"/>
        </w:rPr>
      </w:pPr>
      <w:r w:rsidRPr="0010551F">
        <w:rPr>
          <w:rFonts w:ascii="Calibri" w:hAnsi="Calibri" w:cs="Calibri"/>
          <w:b/>
          <w:bCs/>
          <w:sz w:val="22"/>
          <w:szCs w:val="22"/>
        </w:rPr>
        <w:t>Die Cameo Messe-Highlights im Überblick:</w:t>
      </w:r>
    </w:p>
    <w:p w14:paraId="1F3B9FBC" w14:textId="77777777" w:rsidR="007A699A" w:rsidRPr="0010551F" w:rsidRDefault="007A699A" w:rsidP="007A699A">
      <w:pPr>
        <w:rPr>
          <w:rFonts w:ascii="Calibri" w:hAnsi="Calibri" w:cs="Calibri"/>
          <w:b/>
          <w:bCs/>
          <w:sz w:val="22"/>
          <w:szCs w:val="22"/>
        </w:rPr>
      </w:pPr>
    </w:p>
    <w:p w14:paraId="7902C925" w14:textId="77777777" w:rsidR="007A699A" w:rsidRPr="0010551F" w:rsidRDefault="007A699A" w:rsidP="007A699A">
      <w:pPr>
        <w:rPr>
          <w:rFonts w:ascii="Calibri" w:hAnsi="Calibri" w:cs="Calibri"/>
          <w:b/>
          <w:bCs/>
          <w:sz w:val="22"/>
          <w:szCs w:val="22"/>
        </w:rPr>
      </w:pPr>
      <w:r w:rsidRPr="0010551F">
        <w:rPr>
          <w:rFonts w:ascii="Calibri" w:hAnsi="Calibri" w:cs="Calibri"/>
          <w:b/>
          <w:bCs/>
          <w:sz w:val="22"/>
          <w:szCs w:val="22"/>
        </w:rPr>
        <w:t xml:space="preserve">P6 </w:t>
      </w:r>
    </w:p>
    <w:p w14:paraId="3D60F6B5" w14:textId="0ED4AD64" w:rsidR="0076459A" w:rsidRPr="00BC6B91" w:rsidRDefault="007A699A" w:rsidP="007A699A">
      <w:pPr>
        <w:rPr>
          <w:rFonts w:ascii="Calibri" w:hAnsi="Calibri" w:cs="Calibri"/>
          <w:sz w:val="22"/>
          <w:szCs w:val="22"/>
        </w:rPr>
      </w:pPr>
      <w:r w:rsidRPr="0010551F">
        <w:rPr>
          <w:rFonts w:ascii="Calibri" w:hAnsi="Calibri" w:cs="Calibri"/>
          <w:sz w:val="22"/>
          <w:szCs w:val="22"/>
        </w:rPr>
        <w:t>Der P6 ist der leistungsstärkste LED-Profilscheinwerfer der Cameo P-Serie und richtet sich an Anwender aus dem professionellen Theater-, TV- und Eventbereich. Der P6 ersetzt herkömmliche Profilscheinwerfer der 2,5 kW-Halogenklasse und leuchtet Personen und Objekte mit hohen CRI- (9</w:t>
      </w:r>
      <w:r w:rsidR="00B315EE">
        <w:rPr>
          <w:rFonts w:ascii="Calibri" w:hAnsi="Calibri" w:cs="Calibri"/>
          <w:sz w:val="22"/>
          <w:szCs w:val="22"/>
        </w:rPr>
        <w:t>8</w:t>
      </w:r>
      <w:r w:rsidRPr="0010551F">
        <w:rPr>
          <w:rFonts w:ascii="Calibri" w:hAnsi="Calibri" w:cs="Calibri"/>
          <w:sz w:val="22"/>
          <w:szCs w:val="22"/>
        </w:rPr>
        <w:t xml:space="preserve"> Ra</w:t>
      </w:r>
      <w:r w:rsidR="00B315EE">
        <w:rPr>
          <w:rFonts w:ascii="Calibri" w:hAnsi="Calibri" w:cs="Calibri"/>
          <w:sz w:val="22"/>
          <w:szCs w:val="22"/>
        </w:rPr>
        <w:t xml:space="preserve"> @ 5.600 K</w:t>
      </w:r>
      <w:r w:rsidRPr="0010551F">
        <w:rPr>
          <w:rFonts w:ascii="Calibri" w:hAnsi="Calibri" w:cs="Calibri"/>
          <w:sz w:val="22"/>
          <w:szCs w:val="22"/>
        </w:rPr>
        <w:t>) und TLCI-Werten (9</w:t>
      </w:r>
      <w:r w:rsidR="00B315EE">
        <w:rPr>
          <w:rFonts w:ascii="Calibri" w:hAnsi="Calibri" w:cs="Calibri"/>
          <w:sz w:val="22"/>
          <w:szCs w:val="22"/>
        </w:rPr>
        <w:t>4 @ 5.600 K</w:t>
      </w:r>
      <w:r w:rsidRPr="0010551F">
        <w:rPr>
          <w:rFonts w:ascii="Calibri" w:hAnsi="Calibri" w:cs="Calibri"/>
          <w:sz w:val="22"/>
          <w:szCs w:val="22"/>
        </w:rPr>
        <w:t xml:space="preserve">) präzise und natürlich aus. Neben </w:t>
      </w:r>
      <w:r w:rsidR="00F74C9F">
        <w:rPr>
          <w:rFonts w:ascii="Calibri" w:hAnsi="Calibri" w:cs="Calibri"/>
          <w:sz w:val="22"/>
          <w:szCs w:val="22"/>
        </w:rPr>
        <w:t xml:space="preserve">der </w:t>
      </w:r>
      <w:proofErr w:type="spellStart"/>
      <w:r w:rsidR="00F74C9F" w:rsidRPr="00F74C9F">
        <w:rPr>
          <w:rFonts w:ascii="Calibri" w:hAnsi="Calibri" w:cs="Calibri"/>
          <w:sz w:val="22"/>
          <w:szCs w:val="22"/>
        </w:rPr>
        <w:t>XColour</w:t>
      </w:r>
      <w:proofErr w:type="spellEnd"/>
      <w:r w:rsidR="00F74C9F" w:rsidRPr="00F74C9F">
        <w:rPr>
          <w:rFonts w:ascii="Calibri" w:hAnsi="Calibri" w:cs="Calibri"/>
          <w:sz w:val="22"/>
          <w:szCs w:val="22"/>
        </w:rPr>
        <w:t>-Technologie</w:t>
      </w:r>
      <w:r w:rsidR="00F74C9F">
        <w:rPr>
          <w:rFonts w:ascii="Calibri" w:hAnsi="Calibri" w:cs="Calibri"/>
          <w:sz w:val="22"/>
          <w:szCs w:val="22"/>
        </w:rPr>
        <w:t xml:space="preserve"> </w:t>
      </w:r>
      <w:r w:rsidR="0076459A">
        <w:rPr>
          <w:rFonts w:ascii="Calibri" w:hAnsi="Calibri" w:cs="Calibri"/>
          <w:sz w:val="22"/>
          <w:szCs w:val="22"/>
        </w:rPr>
        <w:t xml:space="preserve">für maximal präzise Farben und der </w:t>
      </w:r>
      <w:r w:rsidR="0076459A" w:rsidRPr="0010551F">
        <w:rPr>
          <w:rFonts w:ascii="Calibri" w:hAnsi="Calibri" w:cs="Calibri"/>
          <w:sz w:val="22"/>
          <w:szCs w:val="22"/>
        </w:rPr>
        <w:t>stufenlose</w:t>
      </w:r>
      <w:r w:rsidR="0076459A">
        <w:rPr>
          <w:rFonts w:ascii="Calibri" w:hAnsi="Calibri" w:cs="Calibri"/>
          <w:sz w:val="22"/>
          <w:szCs w:val="22"/>
        </w:rPr>
        <w:t>n</w:t>
      </w:r>
      <w:r w:rsidR="0076459A" w:rsidRPr="0010551F">
        <w:rPr>
          <w:rFonts w:ascii="Calibri" w:hAnsi="Calibri" w:cs="Calibri"/>
          <w:sz w:val="22"/>
          <w:szCs w:val="22"/>
        </w:rPr>
        <w:t xml:space="preserve"> Einstellung der Farbtemperatur </w:t>
      </w:r>
      <w:r w:rsidR="00BC6B91">
        <w:rPr>
          <w:rFonts w:ascii="Calibri" w:hAnsi="Calibri" w:cs="Calibri"/>
          <w:sz w:val="22"/>
          <w:szCs w:val="22"/>
        </w:rPr>
        <w:t>(</w:t>
      </w:r>
      <w:r w:rsidR="0076459A" w:rsidRPr="00B10D83">
        <w:rPr>
          <w:rFonts w:ascii="Calibri" w:hAnsi="Calibri" w:cs="Calibri"/>
          <w:sz w:val="22"/>
          <w:szCs w:val="22"/>
        </w:rPr>
        <w:t>1.800 K bis 10.000 K</w:t>
      </w:r>
      <w:r w:rsidR="00BC6B91">
        <w:rPr>
          <w:rFonts w:ascii="Calibri" w:hAnsi="Calibri" w:cs="Calibri"/>
          <w:sz w:val="22"/>
          <w:szCs w:val="22"/>
        </w:rPr>
        <w:t>)</w:t>
      </w:r>
      <w:r w:rsidR="0076459A" w:rsidRPr="0010551F">
        <w:rPr>
          <w:rFonts w:ascii="Calibri" w:hAnsi="Calibri" w:cs="Calibri"/>
          <w:sz w:val="22"/>
          <w:szCs w:val="22"/>
        </w:rPr>
        <w:t xml:space="preserve"> </w:t>
      </w:r>
      <w:r w:rsidR="00BC6B91">
        <w:rPr>
          <w:rFonts w:ascii="Calibri" w:hAnsi="Calibri" w:cs="Calibri"/>
          <w:sz w:val="22"/>
          <w:szCs w:val="22"/>
        </w:rPr>
        <w:t>verfügt</w:t>
      </w:r>
      <w:r w:rsidRPr="0010551F">
        <w:rPr>
          <w:rFonts w:ascii="Calibri" w:hAnsi="Calibri" w:cs="Calibri"/>
          <w:sz w:val="22"/>
          <w:szCs w:val="22"/>
        </w:rPr>
        <w:t xml:space="preserve"> der P6 FC zudem </w:t>
      </w:r>
      <w:r w:rsidR="00BC6B91">
        <w:rPr>
          <w:rFonts w:ascii="Calibri" w:hAnsi="Calibri" w:cs="Calibri"/>
          <w:sz w:val="22"/>
          <w:szCs w:val="22"/>
        </w:rPr>
        <w:t xml:space="preserve">über ein </w:t>
      </w:r>
      <w:r w:rsidR="0076459A" w:rsidRPr="0076459A">
        <w:rPr>
          <w:rFonts w:ascii="Calibri" w:hAnsi="Calibri" w:cs="Calibri"/>
          <w:color w:val="0D0D0D" w:themeColor="text1" w:themeTint="F2"/>
          <w:sz w:val="22"/>
          <w:szCs w:val="22"/>
          <w:bdr w:val="none" w:sz="0" w:space="0" w:color="auto" w:frame="1"/>
        </w:rPr>
        <w:t>360° rotierbares 4-fach Blendenschiebersystem</w:t>
      </w:r>
      <w:r w:rsidR="00BC6B91">
        <w:rPr>
          <w:rFonts w:ascii="Calibri" w:hAnsi="Calibri" w:cs="Calibri"/>
          <w:color w:val="0D0D0D" w:themeColor="text1" w:themeTint="F2"/>
          <w:sz w:val="22"/>
          <w:szCs w:val="22"/>
          <w:bdr w:val="none" w:sz="0" w:space="0" w:color="auto" w:frame="1"/>
        </w:rPr>
        <w:t>.</w:t>
      </w:r>
    </w:p>
    <w:p w14:paraId="0C9F5FA1" w14:textId="77777777" w:rsidR="00B315EE" w:rsidRPr="0010551F" w:rsidRDefault="00B315EE" w:rsidP="007A699A">
      <w:pPr>
        <w:rPr>
          <w:rFonts w:ascii="Calibri" w:hAnsi="Calibri" w:cs="Calibri"/>
          <w:b/>
          <w:bCs/>
          <w:sz w:val="22"/>
          <w:szCs w:val="22"/>
        </w:rPr>
      </w:pPr>
    </w:p>
    <w:p w14:paraId="4D6BBDB5" w14:textId="77777777" w:rsidR="007A699A" w:rsidRPr="0010551F" w:rsidRDefault="007A699A" w:rsidP="007A699A">
      <w:pPr>
        <w:rPr>
          <w:rFonts w:ascii="Calibri" w:hAnsi="Calibri" w:cs="Calibri"/>
          <w:b/>
          <w:bCs/>
          <w:sz w:val="22"/>
          <w:szCs w:val="22"/>
        </w:rPr>
      </w:pPr>
      <w:r w:rsidRPr="0010551F">
        <w:rPr>
          <w:rFonts w:ascii="Calibri" w:hAnsi="Calibri" w:cs="Calibri"/>
          <w:b/>
          <w:bCs/>
          <w:sz w:val="22"/>
          <w:szCs w:val="22"/>
        </w:rPr>
        <w:t>AZOR SP2 IP</w:t>
      </w:r>
    </w:p>
    <w:p w14:paraId="3959B91C" w14:textId="3D7B230B" w:rsidR="007A699A" w:rsidRPr="0010551F" w:rsidRDefault="007A699A" w:rsidP="007A699A">
      <w:pPr>
        <w:rPr>
          <w:rFonts w:ascii="Calibri" w:hAnsi="Calibri" w:cs="Calibri"/>
          <w:sz w:val="22"/>
          <w:szCs w:val="22"/>
        </w:rPr>
      </w:pPr>
      <w:r w:rsidRPr="0010551F">
        <w:rPr>
          <w:rFonts w:ascii="Calibri" w:hAnsi="Calibri" w:cs="Calibri"/>
          <w:sz w:val="22"/>
          <w:szCs w:val="22"/>
        </w:rPr>
        <w:t>Seit vielen Jahren überzeugen die Moving Heads der AZOR-Serie mit ihrer Kombination aus Kompaktheit, Vielseitigkeit und hocheffizienten optischen Systemen in Spitzenqualität. Der AZOR SP2 IP ist das neueste Modell der Serie: ein kompakter Spot Profile Moving Head mit 300 W LED-Lichtquelle, großem 3°-5</w:t>
      </w:r>
      <w:r w:rsidR="00EA5CD0">
        <w:rPr>
          <w:rFonts w:ascii="Calibri" w:hAnsi="Calibri" w:cs="Calibri"/>
          <w:sz w:val="22"/>
          <w:szCs w:val="22"/>
        </w:rPr>
        <w:t>1</w:t>
      </w:r>
      <w:r w:rsidRPr="0010551F">
        <w:rPr>
          <w:rFonts w:ascii="Calibri" w:hAnsi="Calibri" w:cs="Calibri"/>
          <w:sz w:val="22"/>
          <w:szCs w:val="22"/>
        </w:rPr>
        <w:t>° Zoombereich und motorisierten Framing Blades – und jetzt als IP65-Version auch für den Outdoor-Einsatz verfügbar.</w:t>
      </w:r>
    </w:p>
    <w:p w14:paraId="421F3C11" w14:textId="77777777" w:rsidR="007A699A" w:rsidRPr="0010551F" w:rsidRDefault="007A699A" w:rsidP="007A699A">
      <w:pPr>
        <w:rPr>
          <w:rFonts w:ascii="Calibri" w:hAnsi="Calibri" w:cs="Calibri"/>
          <w:b/>
          <w:bCs/>
          <w:sz w:val="22"/>
          <w:szCs w:val="22"/>
        </w:rPr>
      </w:pPr>
    </w:p>
    <w:p w14:paraId="3274D490" w14:textId="77777777" w:rsidR="00094670" w:rsidRDefault="00094670" w:rsidP="000C4ECE">
      <w:pPr>
        <w:rPr>
          <w:rFonts w:ascii="Calibri" w:hAnsi="Calibri" w:cs="Calibri"/>
          <w:b/>
          <w:bCs/>
          <w:sz w:val="22"/>
          <w:szCs w:val="22"/>
        </w:rPr>
      </w:pPr>
    </w:p>
    <w:p w14:paraId="1DA58E27" w14:textId="77777777" w:rsidR="00094670" w:rsidRDefault="00094670" w:rsidP="000C4ECE">
      <w:pPr>
        <w:rPr>
          <w:rFonts w:ascii="Calibri" w:hAnsi="Calibri" w:cs="Calibri"/>
          <w:b/>
          <w:bCs/>
          <w:sz w:val="22"/>
          <w:szCs w:val="22"/>
        </w:rPr>
      </w:pPr>
    </w:p>
    <w:p w14:paraId="4E993D9F" w14:textId="470B7573" w:rsidR="000C4ECE" w:rsidRPr="0010551F" w:rsidRDefault="007B4D1F" w:rsidP="000C4ECE">
      <w:pPr>
        <w:rPr>
          <w:rFonts w:ascii="Calibri" w:hAnsi="Calibri" w:cs="Calibri"/>
          <w:b/>
          <w:bCs/>
          <w:sz w:val="22"/>
          <w:szCs w:val="22"/>
        </w:rPr>
      </w:pPr>
      <w:r w:rsidRPr="0010551F">
        <w:rPr>
          <w:rFonts w:ascii="Calibri" w:hAnsi="Calibri" w:cs="Calibri"/>
          <w:b/>
          <w:bCs/>
          <w:sz w:val="22"/>
          <w:szCs w:val="22"/>
        </w:rPr>
        <w:lastRenderedPageBreak/>
        <w:t>Die LD Systems Highlights im Überblick:</w:t>
      </w:r>
    </w:p>
    <w:p w14:paraId="41F42B48" w14:textId="10C8ACF1" w:rsidR="00FD56FD" w:rsidRPr="0010551F" w:rsidRDefault="00FD56FD" w:rsidP="000C4ECE">
      <w:pPr>
        <w:rPr>
          <w:rFonts w:ascii="Calibri" w:hAnsi="Calibri" w:cs="Calibri"/>
          <w:b/>
          <w:bCs/>
          <w:sz w:val="22"/>
          <w:szCs w:val="22"/>
        </w:rPr>
      </w:pPr>
      <w:r w:rsidRPr="0010551F">
        <w:rPr>
          <w:rFonts w:ascii="Calibri" w:hAnsi="Calibri" w:cs="Calibri"/>
          <w:b/>
          <w:bCs/>
          <w:sz w:val="22"/>
          <w:szCs w:val="22"/>
        </w:rPr>
        <w:t>ICOA PRO</w:t>
      </w:r>
    </w:p>
    <w:p w14:paraId="34D2FBBF" w14:textId="1A1B9F19" w:rsidR="00FD56FD" w:rsidRPr="0010551F" w:rsidRDefault="00FD56FD" w:rsidP="00FD56FD">
      <w:pPr>
        <w:rPr>
          <w:rFonts w:ascii="Calibri" w:hAnsi="Calibri" w:cs="Calibri"/>
          <w:color w:val="0D0D0D" w:themeColor="text1" w:themeTint="F2"/>
          <w:sz w:val="22"/>
          <w:szCs w:val="22"/>
          <w:bdr w:val="none" w:sz="0" w:space="0" w:color="auto" w:frame="1"/>
        </w:rPr>
      </w:pPr>
      <w:r w:rsidRPr="0010551F">
        <w:rPr>
          <w:rFonts w:ascii="Calibri" w:hAnsi="Calibri" w:cs="Calibri"/>
          <w:color w:val="0D0D0D" w:themeColor="text1" w:themeTint="F2"/>
          <w:sz w:val="22"/>
          <w:szCs w:val="22"/>
          <w:bdr w:val="none" w:sz="0" w:space="0" w:color="auto" w:frame="1"/>
        </w:rPr>
        <w:t xml:space="preserve">Die Weiterentwicklung der beliebten ICOA PA-Systeme umfasst aktive Fullrange-Koaxial-Lautsprecher – ICOA PRO 12 A und ICOA PRO 15 A – </w:t>
      </w:r>
      <w:r w:rsidR="002B4A3E" w:rsidRPr="0010551F">
        <w:rPr>
          <w:rFonts w:ascii="Calibri" w:hAnsi="Calibri" w:cs="Calibri"/>
          <w:color w:val="0D0D0D" w:themeColor="text1" w:themeTint="F2"/>
          <w:sz w:val="22"/>
          <w:szCs w:val="22"/>
          <w:bdr w:val="none" w:sz="0" w:space="0" w:color="auto" w:frame="1"/>
        </w:rPr>
        <w:t>und</w:t>
      </w:r>
      <w:r w:rsidRPr="0010551F">
        <w:rPr>
          <w:rFonts w:ascii="Calibri" w:hAnsi="Calibri" w:cs="Calibri"/>
          <w:color w:val="0D0D0D" w:themeColor="text1" w:themeTint="F2"/>
          <w:sz w:val="22"/>
          <w:szCs w:val="22"/>
          <w:bdr w:val="none" w:sz="0" w:space="0" w:color="auto" w:frame="1"/>
        </w:rPr>
        <w:t xml:space="preserve"> den aktiven 21" Bassreflex-PA-Subwoofer ICOA PRO SUB 21 A. Mit ihrer professionellen Ausstattung und hohen Ausgangsleistung richtet sich die ICOA PRO Serie sowohl an ambitionierte Bands, Musiker und DJs als auch an Verleihfirmen und gewerbliche Kunden. Abgerundet wird die Serie durch Verbindungs- und Steuerungsmöglichkeiten via Bluetooth 5.1 </w:t>
      </w:r>
      <w:r w:rsidR="002B4A3E" w:rsidRPr="0010551F">
        <w:rPr>
          <w:rFonts w:ascii="Calibri" w:hAnsi="Calibri" w:cs="Calibri"/>
          <w:color w:val="0D0D0D" w:themeColor="text1" w:themeTint="F2"/>
          <w:sz w:val="22"/>
          <w:szCs w:val="22"/>
          <w:bdr w:val="none" w:sz="0" w:space="0" w:color="auto" w:frame="1"/>
        </w:rPr>
        <w:t>und</w:t>
      </w:r>
      <w:r w:rsidRPr="0010551F">
        <w:rPr>
          <w:rFonts w:ascii="Calibri" w:hAnsi="Calibri" w:cs="Calibri"/>
          <w:color w:val="0D0D0D" w:themeColor="text1" w:themeTint="F2"/>
          <w:sz w:val="22"/>
          <w:szCs w:val="22"/>
          <w:bdr w:val="none" w:sz="0" w:space="0" w:color="auto" w:frame="1"/>
        </w:rPr>
        <w:t xml:space="preserve"> der ICOA PRO App für Smartphones und Tablets.</w:t>
      </w:r>
    </w:p>
    <w:p w14:paraId="63D671A7" w14:textId="77777777" w:rsidR="00FD56FD" w:rsidRPr="0010551F" w:rsidRDefault="00FD56FD" w:rsidP="000C4ECE">
      <w:pPr>
        <w:rPr>
          <w:rFonts w:ascii="Calibri" w:hAnsi="Calibri" w:cs="Calibri"/>
          <w:b/>
          <w:bCs/>
          <w:sz w:val="22"/>
          <w:szCs w:val="22"/>
        </w:rPr>
      </w:pPr>
    </w:p>
    <w:p w14:paraId="4DF3FA00" w14:textId="0A9ACF0E" w:rsidR="00304644" w:rsidRPr="0010551F" w:rsidRDefault="00304644" w:rsidP="000C4ECE">
      <w:pPr>
        <w:rPr>
          <w:rFonts w:ascii="Calibri" w:hAnsi="Calibri" w:cs="Calibri"/>
          <w:b/>
          <w:bCs/>
          <w:sz w:val="22"/>
          <w:szCs w:val="22"/>
        </w:rPr>
      </w:pPr>
      <w:r w:rsidRPr="0010551F">
        <w:rPr>
          <w:rFonts w:ascii="Calibri" w:hAnsi="Calibri" w:cs="Calibri"/>
          <w:b/>
          <w:bCs/>
          <w:sz w:val="22"/>
          <w:szCs w:val="22"/>
        </w:rPr>
        <w:t>DQOR SUB</w:t>
      </w:r>
    </w:p>
    <w:p w14:paraId="302754A0" w14:textId="6C50B6E8" w:rsidR="00304644" w:rsidRPr="0010551F" w:rsidRDefault="00304644" w:rsidP="000C4ECE">
      <w:pPr>
        <w:rPr>
          <w:rFonts w:ascii="Calibri" w:hAnsi="Calibri" w:cs="Calibri"/>
          <w:sz w:val="22"/>
          <w:szCs w:val="22"/>
        </w:rPr>
      </w:pPr>
      <w:r w:rsidRPr="0010551F">
        <w:rPr>
          <w:rFonts w:ascii="Calibri" w:eastAsiaTheme="majorEastAsia" w:hAnsi="Calibri" w:cs="Calibri"/>
          <w:sz w:val="22"/>
          <w:szCs w:val="22"/>
        </w:rPr>
        <w:t>Der DQOR SUB 8“-Subwoofer mit 10″-Passivradiator</w:t>
      </w:r>
      <w:r w:rsidRPr="0010551F">
        <w:rPr>
          <w:rFonts w:ascii="Calibri" w:hAnsi="Calibri" w:cs="Calibri"/>
          <w:sz w:val="22"/>
          <w:szCs w:val="22"/>
        </w:rPr>
        <w:t xml:space="preserve"> ergänzt die DQOR-Lautsprecherserie um einen kompakten Installations-Subwoofer</w:t>
      </w:r>
      <w:r w:rsidR="00D71860" w:rsidRPr="0010551F">
        <w:rPr>
          <w:rFonts w:ascii="Calibri" w:hAnsi="Calibri" w:cs="Calibri"/>
          <w:sz w:val="22"/>
          <w:szCs w:val="22"/>
        </w:rPr>
        <w:t xml:space="preserve"> mit IP55 Schutzart für den Einsatz im Innen- und Außenbereich.</w:t>
      </w:r>
      <w:r w:rsidR="00DD6960" w:rsidRPr="0010551F">
        <w:rPr>
          <w:rFonts w:ascii="Calibri" w:hAnsi="Calibri" w:cs="Calibri"/>
          <w:sz w:val="22"/>
          <w:szCs w:val="22"/>
        </w:rPr>
        <w:t xml:space="preserve"> Neben einer aktiven und einer passiven Version können Anwender zudem auf eine aktive </w:t>
      </w:r>
      <w:r w:rsidRPr="0010551F">
        <w:rPr>
          <w:rFonts w:ascii="Calibri" w:hAnsi="Calibri" w:cs="Calibri"/>
          <w:sz w:val="22"/>
          <w:szCs w:val="22"/>
        </w:rPr>
        <w:t>Dante-Version</w:t>
      </w:r>
      <w:r w:rsidR="0055240C" w:rsidRPr="0010551F">
        <w:rPr>
          <w:rFonts w:ascii="Calibri" w:hAnsi="Calibri" w:cs="Calibri"/>
          <w:sz w:val="22"/>
          <w:szCs w:val="22"/>
        </w:rPr>
        <w:t xml:space="preserve"> zurückgreifen. Die Besonderheit:</w:t>
      </w:r>
      <w:r w:rsidRPr="0010551F">
        <w:rPr>
          <w:rFonts w:ascii="Calibri" w:hAnsi="Calibri" w:cs="Calibri"/>
          <w:sz w:val="22"/>
          <w:szCs w:val="22"/>
        </w:rPr>
        <w:t xml:space="preserve"> </w:t>
      </w:r>
      <w:r w:rsidR="0055240C" w:rsidRPr="0010551F">
        <w:rPr>
          <w:rFonts w:ascii="Calibri" w:hAnsi="Calibri" w:cs="Calibri"/>
          <w:sz w:val="22"/>
          <w:szCs w:val="22"/>
        </w:rPr>
        <w:t>D</w:t>
      </w:r>
      <w:r w:rsidRPr="0010551F">
        <w:rPr>
          <w:rFonts w:ascii="Calibri" w:hAnsi="Calibri" w:cs="Calibri"/>
          <w:sz w:val="22"/>
          <w:szCs w:val="22"/>
        </w:rPr>
        <w:t>er DQOR®SUB 8 D der einzige für den Außeneinsatz geeignete Subwoofer mit Dante</w:t>
      </w:r>
      <w:r w:rsidR="0055240C" w:rsidRPr="0010551F">
        <w:rPr>
          <w:rFonts w:ascii="Calibri" w:hAnsi="Calibri" w:cs="Calibri"/>
          <w:sz w:val="22"/>
          <w:szCs w:val="22"/>
        </w:rPr>
        <w:t>-Verbindung</w:t>
      </w:r>
      <w:r w:rsidRPr="0010551F">
        <w:rPr>
          <w:rFonts w:ascii="Calibri" w:hAnsi="Calibri" w:cs="Calibri"/>
          <w:sz w:val="22"/>
          <w:szCs w:val="22"/>
        </w:rPr>
        <w:t xml:space="preserve"> auf dem Markt.</w:t>
      </w:r>
    </w:p>
    <w:p w14:paraId="6880AD77" w14:textId="77777777" w:rsidR="00822425" w:rsidRPr="0010551F" w:rsidRDefault="00822425" w:rsidP="000C4ECE">
      <w:pPr>
        <w:rPr>
          <w:rFonts w:ascii="Calibri" w:hAnsi="Calibri" w:cs="Calibri"/>
          <w:sz w:val="22"/>
          <w:szCs w:val="22"/>
        </w:rPr>
      </w:pPr>
    </w:p>
    <w:p w14:paraId="62D6522C" w14:textId="77777777" w:rsidR="00822425" w:rsidRPr="0010551F" w:rsidRDefault="00822425" w:rsidP="00822425">
      <w:pPr>
        <w:rPr>
          <w:rFonts w:ascii="Calibri" w:hAnsi="Calibri" w:cs="Calibri"/>
          <w:b/>
          <w:bCs/>
          <w:sz w:val="22"/>
          <w:szCs w:val="22"/>
        </w:rPr>
      </w:pPr>
      <w:r w:rsidRPr="0010551F">
        <w:rPr>
          <w:rFonts w:ascii="Calibri" w:hAnsi="Calibri" w:cs="Calibri"/>
          <w:b/>
          <w:bCs/>
          <w:sz w:val="22"/>
          <w:szCs w:val="22"/>
        </w:rPr>
        <w:t>MAILA</w:t>
      </w:r>
    </w:p>
    <w:p w14:paraId="531B4D22" w14:textId="77777777" w:rsidR="00822425" w:rsidRPr="0010551F" w:rsidRDefault="00822425" w:rsidP="00822425">
      <w:pPr>
        <w:rPr>
          <w:rFonts w:ascii="Calibri" w:hAnsi="Calibri" w:cs="Calibri"/>
          <w:sz w:val="22"/>
          <w:szCs w:val="22"/>
        </w:rPr>
      </w:pPr>
      <w:r w:rsidRPr="0010551F">
        <w:rPr>
          <w:rFonts w:ascii="Calibri" w:hAnsi="Calibri" w:cs="Calibri"/>
          <w:sz w:val="22"/>
          <w:szCs w:val="22"/>
        </w:rPr>
        <w:t>Das Modular All-Round Intelligent Line-Array vereint die besten Konzepte der Beschallungstechnik und setzt als skalierbares Beschallungssystem in seiner Vielfalt und Flexibilität neue Maßstäbe. Auf Basis von vier Grundelementen ist MAILA in mehreren Sets und Leistungsklassen erhältlich und überzeugt mit seinem schlanken, kabellosen Designkonzept sowohl in Live Venues, Theatern oder Corporate Events.</w:t>
      </w:r>
    </w:p>
    <w:p w14:paraId="25A92CE6" w14:textId="77777777" w:rsidR="00AB40A0" w:rsidRPr="0010551F" w:rsidRDefault="00AB40A0" w:rsidP="000C4ECE">
      <w:pPr>
        <w:rPr>
          <w:rFonts w:ascii="Calibri" w:hAnsi="Calibri" w:cs="Calibri"/>
          <w:bCs/>
          <w:color w:val="0D0D0D" w:themeColor="text1" w:themeTint="F2"/>
          <w:sz w:val="22"/>
          <w:szCs w:val="22"/>
          <w:bdr w:val="none" w:sz="0" w:space="0" w:color="auto" w:frame="1"/>
        </w:rPr>
      </w:pPr>
    </w:p>
    <w:p w14:paraId="7C46CCD2" w14:textId="4A320A08" w:rsidR="008A39A3" w:rsidRPr="0010551F" w:rsidRDefault="00B25C44" w:rsidP="000C4ECE">
      <w:pPr>
        <w:rPr>
          <w:rFonts w:ascii="Calibri" w:hAnsi="Calibri" w:cs="Calibri"/>
          <w:b/>
          <w:color w:val="0D0D0D" w:themeColor="text1" w:themeTint="F2"/>
          <w:sz w:val="22"/>
          <w:szCs w:val="22"/>
          <w:bdr w:val="none" w:sz="0" w:space="0" w:color="auto" w:frame="1"/>
        </w:rPr>
      </w:pPr>
      <w:r w:rsidRPr="0010551F">
        <w:rPr>
          <w:rFonts w:ascii="Calibri" w:hAnsi="Calibri" w:cs="Calibri"/>
          <w:b/>
          <w:color w:val="0D0D0D" w:themeColor="text1" w:themeTint="F2"/>
          <w:sz w:val="22"/>
          <w:szCs w:val="22"/>
          <w:bdr w:val="none" w:sz="0" w:space="0" w:color="auto" w:frame="1"/>
        </w:rPr>
        <w:t>Neuer</w:t>
      </w:r>
      <w:r w:rsidR="001E78C5" w:rsidRPr="0010551F">
        <w:rPr>
          <w:rFonts w:ascii="Calibri" w:hAnsi="Calibri" w:cs="Calibri"/>
          <w:b/>
          <w:color w:val="0D0D0D" w:themeColor="text1" w:themeTint="F2"/>
          <w:sz w:val="22"/>
          <w:szCs w:val="22"/>
          <w:bdr w:val="none" w:sz="0" w:space="0" w:color="auto" w:frame="1"/>
        </w:rPr>
        <w:t xml:space="preserve"> UK Show Space</w:t>
      </w:r>
    </w:p>
    <w:p w14:paraId="71C7579C" w14:textId="77777777" w:rsidR="00094670" w:rsidRPr="0010551F" w:rsidRDefault="00D015BB" w:rsidP="00094670">
      <w:pPr>
        <w:rPr>
          <w:rFonts w:ascii="Calibri" w:hAnsi="Calibri" w:cs="Calibri"/>
          <w:bCs/>
          <w:color w:val="0D0D0D" w:themeColor="text1" w:themeTint="F2"/>
          <w:sz w:val="22"/>
          <w:szCs w:val="22"/>
          <w:bdr w:val="none" w:sz="0" w:space="0" w:color="auto" w:frame="1"/>
        </w:rPr>
      </w:pPr>
      <w:r w:rsidRPr="0010551F">
        <w:rPr>
          <w:rFonts w:ascii="Calibri" w:hAnsi="Calibri" w:cs="Calibri"/>
          <w:bCs/>
          <w:color w:val="0D0D0D" w:themeColor="text1" w:themeTint="F2"/>
          <w:sz w:val="22"/>
          <w:szCs w:val="22"/>
          <w:bdr w:val="none" w:sz="0" w:space="0" w:color="auto" w:frame="1"/>
        </w:rPr>
        <w:t xml:space="preserve">Der neue UK Show Space der Adam Hall Group in Derby bietet die Möglichkeit, sich </w:t>
      </w:r>
      <w:r w:rsidRPr="0010551F">
        <w:rPr>
          <w:rFonts w:ascii="Calibri" w:hAnsi="Calibri" w:cs="Calibri"/>
          <w:sz w:val="22"/>
          <w:szCs w:val="22"/>
        </w:rPr>
        <w:t xml:space="preserve">in entspannter und persönlicher Atmosphäre </w:t>
      </w:r>
      <w:r w:rsidRPr="0010551F">
        <w:rPr>
          <w:rFonts w:ascii="Calibri" w:hAnsi="Calibri" w:cs="Calibri"/>
          <w:bCs/>
          <w:color w:val="0D0D0D" w:themeColor="text1" w:themeTint="F2"/>
          <w:sz w:val="22"/>
          <w:szCs w:val="22"/>
          <w:bdr w:val="none" w:sz="0" w:space="0" w:color="auto" w:frame="1"/>
        </w:rPr>
        <w:t xml:space="preserve">mit dem Portfolio der Marken LD Systems, Cameo und DEFENDER vertraut zu machen. </w:t>
      </w:r>
      <w:r w:rsidR="00094670" w:rsidRPr="0010551F">
        <w:rPr>
          <w:rFonts w:ascii="Calibri" w:hAnsi="Calibri" w:cs="Calibri"/>
          <w:bCs/>
          <w:color w:val="0D0D0D" w:themeColor="text1" w:themeTint="F2"/>
          <w:sz w:val="22"/>
          <w:szCs w:val="22"/>
          <w:bdr w:val="none" w:sz="0" w:space="0" w:color="auto" w:frame="1"/>
        </w:rPr>
        <w:t xml:space="preserve">Nach der feierlichen Eröffnung mit geladenen Gästen </w:t>
      </w:r>
      <w:r w:rsidR="00094670">
        <w:rPr>
          <w:rFonts w:ascii="Calibri" w:hAnsi="Calibri" w:cs="Calibri"/>
          <w:bCs/>
          <w:color w:val="0D0D0D" w:themeColor="text1" w:themeTint="F2"/>
          <w:sz w:val="22"/>
          <w:szCs w:val="22"/>
          <w:bdr w:val="none" w:sz="0" w:space="0" w:color="auto" w:frame="1"/>
        </w:rPr>
        <w:t>am 30.</w:t>
      </w:r>
      <w:r w:rsidR="00094670" w:rsidRPr="0010551F">
        <w:rPr>
          <w:rFonts w:ascii="Calibri" w:hAnsi="Calibri" w:cs="Calibri"/>
          <w:bCs/>
          <w:color w:val="0D0D0D" w:themeColor="text1" w:themeTint="F2"/>
          <w:sz w:val="22"/>
          <w:szCs w:val="22"/>
          <w:bdr w:val="none" w:sz="0" w:space="0" w:color="auto" w:frame="1"/>
        </w:rPr>
        <w:t xml:space="preserve"> September kann der UK Show Space im Gebäude Unit 5 des North Edge Business Parks ab </w:t>
      </w:r>
      <w:r w:rsidR="00094670">
        <w:rPr>
          <w:rFonts w:ascii="Calibri" w:hAnsi="Calibri" w:cs="Calibri"/>
          <w:bCs/>
          <w:color w:val="0D0D0D" w:themeColor="text1" w:themeTint="F2"/>
          <w:sz w:val="22"/>
          <w:szCs w:val="22"/>
          <w:bdr w:val="none" w:sz="0" w:space="0" w:color="auto" w:frame="1"/>
        </w:rPr>
        <w:t xml:space="preserve">dem </w:t>
      </w:r>
      <w:r w:rsidR="00094670" w:rsidRPr="0010551F">
        <w:rPr>
          <w:rFonts w:ascii="Calibri" w:hAnsi="Calibri" w:cs="Calibri"/>
          <w:bCs/>
          <w:color w:val="0D0D0D" w:themeColor="text1" w:themeTint="F2"/>
          <w:sz w:val="22"/>
          <w:szCs w:val="22"/>
          <w:bdr w:val="none" w:sz="0" w:space="0" w:color="auto" w:frame="1"/>
        </w:rPr>
        <w:t xml:space="preserve">2. Oktober von allen Interessenten kostenlos für Produktdemos und mehr gebucht werden. </w:t>
      </w:r>
      <w:r w:rsidR="00094670">
        <w:rPr>
          <w:rFonts w:ascii="Calibri" w:hAnsi="Calibri" w:cs="Calibri"/>
          <w:bCs/>
          <w:color w:val="0D0D0D" w:themeColor="text1" w:themeTint="F2"/>
          <w:sz w:val="22"/>
          <w:szCs w:val="22"/>
          <w:bdr w:val="none" w:sz="0" w:space="0" w:color="auto" w:frame="1"/>
        </w:rPr>
        <w:t>Interessierte</w:t>
      </w:r>
      <w:r w:rsidR="00094670" w:rsidRPr="0010551F">
        <w:rPr>
          <w:rFonts w:ascii="Calibri" w:hAnsi="Calibri" w:cs="Calibri"/>
          <w:bCs/>
          <w:color w:val="0D0D0D" w:themeColor="text1" w:themeTint="F2"/>
          <w:sz w:val="22"/>
          <w:szCs w:val="22"/>
          <w:bdr w:val="none" w:sz="0" w:space="0" w:color="auto" w:frame="1"/>
        </w:rPr>
        <w:t xml:space="preserve"> </w:t>
      </w:r>
      <w:r w:rsidR="00094670">
        <w:rPr>
          <w:rFonts w:ascii="Calibri" w:hAnsi="Calibri" w:cs="Calibri"/>
          <w:bCs/>
          <w:color w:val="0D0D0D" w:themeColor="text1" w:themeTint="F2"/>
          <w:sz w:val="22"/>
          <w:szCs w:val="22"/>
          <w:bdr w:val="none" w:sz="0" w:space="0" w:color="auto" w:frame="1"/>
        </w:rPr>
        <w:t xml:space="preserve">können sich </w:t>
      </w:r>
      <w:r w:rsidR="00094670" w:rsidRPr="0010551F">
        <w:rPr>
          <w:rFonts w:ascii="Calibri" w:hAnsi="Calibri" w:cs="Calibri"/>
          <w:bCs/>
          <w:color w:val="0D0D0D" w:themeColor="text1" w:themeTint="F2"/>
          <w:sz w:val="22"/>
          <w:szCs w:val="22"/>
          <w:bdr w:val="none" w:sz="0" w:space="0" w:color="auto" w:frame="1"/>
        </w:rPr>
        <w:t xml:space="preserve">am Messestand </w:t>
      </w:r>
      <w:r w:rsidR="00094670">
        <w:rPr>
          <w:rFonts w:ascii="Calibri" w:hAnsi="Calibri" w:cs="Calibri"/>
          <w:bCs/>
          <w:color w:val="0D0D0D" w:themeColor="text1" w:themeTint="F2"/>
          <w:sz w:val="22"/>
          <w:szCs w:val="22"/>
          <w:bdr w:val="none" w:sz="0" w:space="0" w:color="auto" w:frame="1"/>
        </w:rPr>
        <w:t xml:space="preserve">auf der PLASA Show für einen Besuch im UK Show Space </w:t>
      </w:r>
      <w:hyperlink r:id="rId7" w:history="1">
        <w:r w:rsidR="00094670" w:rsidRPr="00FC4008">
          <w:rPr>
            <w:rStyle w:val="Hyperlink"/>
            <w:rFonts w:ascii="Calibri" w:hAnsi="Calibri" w:cs="Calibri"/>
            <w:bCs/>
            <w:sz w:val="22"/>
            <w:szCs w:val="22"/>
            <w:bdr w:val="none" w:sz="0" w:space="0" w:color="auto" w:frame="1"/>
          </w:rPr>
          <w:t>hier</w:t>
        </w:r>
      </w:hyperlink>
      <w:r w:rsidR="00094670">
        <w:rPr>
          <w:rFonts w:ascii="Calibri" w:hAnsi="Calibri" w:cs="Calibri"/>
          <w:bCs/>
          <w:color w:val="0D0D0D" w:themeColor="text1" w:themeTint="F2"/>
          <w:sz w:val="22"/>
          <w:szCs w:val="22"/>
          <w:bdr w:val="none" w:sz="0" w:space="0" w:color="auto" w:frame="1"/>
        </w:rPr>
        <w:t xml:space="preserve"> registrieren. Bei weiteren Fragen zum UK Show Space bitte an </w:t>
      </w:r>
      <w:r w:rsidR="00094670" w:rsidRPr="0010551F">
        <w:rPr>
          <w:rFonts w:ascii="Calibri" w:hAnsi="Calibri" w:cs="Calibri"/>
          <w:bCs/>
          <w:color w:val="0D0D0D" w:themeColor="text1" w:themeTint="F2"/>
          <w:sz w:val="22"/>
          <w:szCs w:val="22"/>
          <w:bdr w:val="none" w:sz="0" w:space="0" w:color="auto" w:frame="1"/>
        </w:rPr>
        <w:t>folgenden Kontakt</w:t>
      </w:r>
      <w:r w:rsidR="00094670">
        <w:rPr>
          <w:rFonts w:ascii="Calibri" w:hAnsi="Calibri" w:cs="Calibri"/>
          <w:bCs/>
          <w:color w:val="0D0D0D" w:themeColor="text1" w:themeTint="F2"/>
          <w:sz w:val="22"/>
          <w:szCs w:val="22"/>
          <w:bdr w:val="none" w:sz="0" w:space="0" w:color="auto" w:frame="1"/>
        </w:rPr>
        <w:t xml:space="preserve"> wenden</w:t>
      </w:r>
      <w:r w:rsidR="00094670" w:rsidRPr="0010551F">
        <w:rPr>
          <w:rFonts w:ascii="Calibri" w:hAnsi="Calibri" w:cs="Calibri"/>
          <w:bCs/>
          <w:color w:val="0D0D0D" w:themeColor="text1" w:themeTint="F2"/>
          <w:sz w:val="22"/>
          <w:szCs w:val="22"/>
          <w:bdr w:val="none" w:sz="0" w:space="0" w:color="auto" w:frame="1"/>
        </w:rPr>
        <w:t>:</w:t>
      </w:r>
    </w:p>
    <w:p w14:paraId="02697CC8" w14:textId="77777777" w:rsidR="006266E7" w:rsidRPr="0010551F" w:rsidRDefault="006266E7" w:rsidP="00D015BB">
      <w:pPr>
        <w:rPr>
          <w:rFonts w:ascii="Calibri" w:hAnsi="Calibri" w:cs="Calibri"/>
          <w:bCs/>
          <w:color w:val="0D0D0D" w:themeColor="text1" w:themeTint="F2"/>
          <w:sz w:val="22"/>
          <w:szCs w:val="22"/>
          <w:bdr w:val="none" w:sz="0" w:space="0" w:color="auto" w:frame="1"/>
        </w:rPr>
      </w:pPr>
    </w:p>
    <w:p w14:paraId="6EEECC57" w14:textId="77777777" w:rsidR="006266E7" w:rsidRPr="0010551F" w:rsidRDefault="006266E7" w:rsidP="006266E7">
      <w:pPr>
        <w:rPr>
          <w:rFonts w:ascii="Calibri" w:hAnsi="Calibri" w:cs="Calibri"/>
          <w:bCs/>
          <w:color w:val="0D0D0D" w:themeColor="text1" w:themeTint="F2"/>
          <w:sz w:val="22"/>
          <w:szCs w:val="22"/>
          <w:bdr w:val="none" w:sz="0" w:space="0" w:color="auto" w:frame="1"/>
        </w:rPr>
      </w:pPr>
      <w:r w:rsidRPr="0010551F">
        <w:rPr>
          <w:rFonts w:ascii="Calibri" w:hAnsi="Calibri" w:cs="Calibri"/>
          <w:bCs/>
          <w:color w:val="0D0D0D" w:themeColor="text1" w:themeTint="F2"/>
          <w:sz w:val="22"/>
          <w:szCs w:val="22"/>
          <w:bdr w:val="none" w:sz="0" w:space="0" w:color="auto" w:frame="1"/>
        </w:rPr>
        <w:t>Inside Sales Team UK</w:t>
      </w:r>
    </w:p>
    <w:p w14:paraId="5A22086F" w14:textId="77777777" w:rsidR="006266E7" w:rsidRPr="0010551F" w:rsidRDefault="006266E7" w:rsidP="006266E7">
      <w:pPr>
        <w:rPr>
          <w:rFonts w:ascii="Calibri" w:hAnsi="Calibri" w:cs="Calibri"/>
          <w:bCs/>
          <w:color w:val="0D0D0D" w:themeColor="text1" w:themeTint="F2"/>
          <w:sz w:val="22"/>
          <w:szCs w:val="22"/>
          <w:bdr w:val="none" w:sz="0" w:space="0" w:color="auto" w:frame="1"/>
        </w:rPr>
      </w:pPr>
      <w:r w:rsidRPr="0010551F">
        <w:rPr>
          <w:rFonts w:ascii="Calibri" w:hAnsi="Calibri" w:cs="Calibri"/>
          <w:bCs/>
          <w:color w:val="0D0D0D" w:themeColor="text1" w:themeTint="F2"/>
          <w:sz w:val="22"/>
          <w:szCs w:val="22"/>
          <w:bdr w:val="none" w:sz="0" w:space="0" w:color="auto" w:frame="1"/>
        </w:rPr>
        <w:t>+44 1702 6139 22</w:t>
      </w:r>
    </w:p>
    <w:p w14:paraId="66AA7AA4" w14:textId="77777777" w:rsidR="006266E7" w:rsidRPr="0010551F" w:rsidRDefault="006266E7" w:rsidP="006266E7">
      <w:pPr>
        <w:rPr>
          <w:rFonts w:ascii="Calibri" w:hAnsi="Calibri" w:cs="Calibri"/>
          <w:bCs/>
          <w:color w:val="0D0D0D" w:themeColor="text1" w:themeTint="F2"/>
          <w:sz w:val="22"/>
          <w:szCs w:val="22"/>
          <w:highlight w:val="yellow"/>
          <w:bdr w:val="none" w:sz="0" w:space="0" w:color="auto" w:frame="1"/>
        </w:rPr>
      </w:pPr>
      <w:r w:rsidRPr="0010551F">
        <w:rPr>
          <w:rFonts w:ascii="Calibri" w:hAnsi="Calibri" w:cs="Calibri"/>
          <w:bCs/>
          <w:color w:val="0D0D0D" w:themeColor="text1" w:themeTint="F2"/>
          <w:sz w:val="22"/>
          <w:szCs w:val="22"/>
          <w:bdr w:val="none" w:sz="0" w:space="0" w:color="auto" w:frame="1"/>
        </w:rPr>
        <w:t>showspaceuk@adamhall.com</w:t>
      </w:r>
    </w:p>
    <w:p w14:paraId="4288FBE0" w14:textId="77777777" w:rsidR="004438C1" w:rsidRPr="0010551F" w:rsidRDefault="004438C1" w:rsidP="000C4ECE">
      <w:pPr>
        <w:rPr>
          <w:rFonts w:ascii="Calibri" w:hAnsi="Calibri" w:cs="Calibri"/>
          <w:bCs/>
          <w:color w:val="0D0D0D" w:themeColor="text1" w:themeTint="F2"/>
          <w:sz w:val="22"/>
          <w:szCs w:val="22"/>
          <w:bdr w:val="none" w:sz="0" w:space="0" w:color="auto" w:frame="1"/>
        </w:rPr>
      </w:pPr>
    </w:p>
    <w:p w14:paraId="1FA30DAD" w14:textId="7624ED1B" w:rsidR="00DD5DFA" w:rsidRPr="0010551F" w:rsidRDefault="00DD5DFA" w:rsidP="000C4ECE">
      <w:pPr>
        <w:pStyle w:val="KeinLeerraum"/>
        <w:rPr>
          <w:rFonts w:ascii="Calibri" w:hAnsi="Calibri" w:cs="Calibri"/>
          <w:b/>
          <w:bCs/>
          <w:color w:val="0D0D0D" w:themeColor="text1" w:themeTint="F2"/>
          <w:sz w:val="22"/>
          <w:szCs w:val="22"/>
        </w:rPr>
      </w:pPr>
      <w:r w:rsidRPr="0010551F">
        <w:rPr>
          <w:rFonts w:ascii="Calibri" w:hAnsi="Calibri" w:cs="Calibri"/>
          <w:b/>
          <w:bCs/>
          <w:color w:val="0D0D0D" w:themeColor="text1" w:themeTint="F2"/>
          <w:sz w:val="22"/>
          <w:szCs w:val="22"/>
        </w:rPr>
        <w:t xml:space="preserve">Die Adam Hall Group auf der </w:t>
      </w:r>
      <w:r w:rsidR="002A4EA4" w:rsidRPr="0010551F">
        <w:rPr>
          <w:rFonts w:ascii="Calibri" w:hAnsi="Calibri" w:cs="Calibri"/>
          <w:b/>
          <w:bCs/>
          <w:color w:val="0D0D0D" w:themeColor="text1" w:themeTint="F2"/>
          <w:sz w:val="22"/>
          <w:szCs w:val="22"/>
        </w:rPr>
        <w:t>PLASA Show</w:t>
      </w:r>
      <w:r w:rsidRPr="0010551F">
        <w:rPr>
          <w:rFonts w:ascii="Calibri" w:hAnsi="Calibri" w:cs="Calibri"/>
          <w:b/>
          <w:bCs/>
          <w:color w:val="0D0D0D" w:themeColor="text1" w:themeTint="F2"/>
          <w:sz w:val="22"/>
          <w:szCs w:val="22"/>
        </w:rPr>
        <w:t xml:space="preserve"> 202</w:t>
      </w:r>
      <w:r w:rsidR="00441C06" w:rsidRPr="0010551F">
        <w:rPr>
          <w:rFonts w:ascii="Calibri" w:hAnsi="Calibri" w:cs="Calibri"/>
          <w:b/>
          <w:bCs/>
          <w:color w:val="0D0D0D" w:themeColor="text1" w:themeTint="F2"/>
          <w:sz w:val="22"/>
          <w:szCs w:val="22"/>
        </w:rPr>
        <w:t>5</w:t>
      </w:r>
      <w:r w:rsidRPr="0010551F">
        <w:rPr>
          <w:rFonts w:ascii="Calibri" w:hAnsi="Calibri" w:cs="Calibri"/>
          <w:b/>
          <w:bCs/>
          <w:color w:val="0D0D0D" w:themeColor="text1" w:themeTint="F2"/>
          <w:sz w:val="22"/>
          <w:szCs w:val="22"/>
        </w:rPr>
        <w:t>:</w:t>
      </w:r>
    </w:p>
    <w:p w14:paraId="7393CFDA" w14:textId="5A227CEF" w:rsidR="00DD5DFA" w:rsidRPr="0010551F" w:rsidRDefault="00B40063" w:rsidP="000C4ECE">
      <w:pPr>
        <w:pStyle w:val="KeinLeerraum"/>
        <w:rPr>
          <w:rFonts w:ascii="Calibri" w:hAnsi="Calibri" w:cs="Calibri"/>
          <w:color w:val="FF0000"/>
          <w:sz w:val="22"/>
          <w:szCs w:val="22"/>
        </w:rPr>
      </w:pPr>
      <w:r w:rsidRPr="0010551F">
        <w:rPr>
          <w:rFonts w:ascii="Calibri" w:hAnsi="Calibri" w:cs="Calibri"/>
          <w:color w:val="FF0000"/>
          <w:sz w:val="22"/>
          <w:szCs w:val="22"/>
        </w:rPr>
        <w:t>Stand B</w:t>
      </w:r>
      <w:r w:rsidR="00441C06" w:rsidRPr="0010551F">
        <w:rPr>
          <w:rFonts w:ascii="Calibri" w:hAnsi="Calibri" w:cs="Calibri"/>
          <w:color w:val="FF0000"/>
          <w:sz w:val="22"/>
          <w:szCs w:val="22"/>
        </w:rPr>
        <w:t>22</w:t>
      </w:r>
    </w:p>
    <w:p w14:paraId="40ADA049" w14:textId="77777777" w:rsidR="002F20E1" w:rsidRPr="0010551F" w:rsidRDefault="002F20E1" w:rsidP="000C4ECE">
      <w:pPr>
        <w:pStyle w:val="KeinLeerraum"/>
        <w:rPr>
          <w:rFonts w:ascii="Calibri" w:hAnsi="Calibri" w:cs="Calibri"/>
          <w:color w:val="0D0D0D" w:themeColor="text1" w:themeTint="F2"/>
          <w:sz w:val="22"/>
          <w:szCs w:val="22"/>
        </w:rPr>
      </w:pPr>
    </w:p>
    <w:p w14:paraId="5FEAF5D2" w14:textId="073525EC" w:rsidR="006D2E7A" w:rsidRPr="0010551F" w:rsidRDefault="00E62A42" w:rsidP="000C4ECE">
      <w:pPr>
        <w:pStyle w:val="KeinLeerraum"/>
        <w:rPr>
          <w:rFonts w:ascii="Calibri" w:hAnsi="Calibri" w:cs="Calibri"/>
          <w:color w:val="0D0D0D" w:themeColor="text1" w:themeTint="F2"/>
          <w:sz w:val="22"/>
          <w:szCs w:val="22"/>
        </w:rPr>
      </w:pPr>
      <w:r w:rsidRPr="0010551F">
        <w:rPr>
          <w:rFonts w:ascii="Calibri" w:hAnsi="Calibri" w:cs="Calibri"/>
          <w:color w:val="000000" w:themeColor="text1"/>
          <w:sz w:val="22"/>
          <w:szCs w:val="22"/>
        </w:rPr>
        <w:t xml:space="preserve">#AdamHallGroup #IntegratedSystems </w:t>
      </w:r>
      <w:r w:rsidR="001D3566" w:rsidRPr="0010551F">
        <w:rPr>
          <w:rFonts w:ascii="Calibri" w:hAnsi="Calibri" w:cs="Calibri"/>
          <w:sz w:val="22"/>
          <w:szCs w:val="22"/>
        </w:rPr>
        <w:t xml:space="preserve">#Cameo  #ForLumenBeings  </w:t>
      </w:r>
      <w:r w:rsidR="002A4EA4" w:rsidRPr="0010551F">
        <w:rPr>
          <w:rFonts w:ascii="Calibri" w:hAnsi="Calibri" w:cs="Calibri"/>
          <w:bCs/>
          <w:color w:val="0D0D0D" w:themeColor="text1" w:themeTint="F2"/>
          <w:sz w:val="22"/>
          <w:szCs w:val="22"/>
          <w:lang w:eastAsia="fr-FR" w:bidi="hi-IN"/>
        </w:rPr>
        <w:t xml:space="preserve">#LDSystems  #YourSoundOurMission  </w:t>
      </w:r>
      <w:r w:rsidR="006D2E7A" w:rsidRPr="0010551F">
        <w:rPr>
          <w:rFonts w:ascii="Calibri" w:hAnsi="Calibri" w:cs="Calibri"/>
          <w:color w:val="0D0D0D" w:themeColor="text1" w:themeTint="F2"/>
          <w:sz w:val="22"/>
          <w:szCs w:val="22"/>
        </w:rPr>
        <w:t>#EventTech</w:t>
      </w:r>
      <w:r w:rsidR="00E0724D" w:rsidRPr="0010551F">
        <w:rPr>
          <w:rFonts w:ascii="Calibri" w:hAnsi="Calibri" w:cs="Calibri"/>
          <w:color w:val="0D0D0D" w:themeColor="text1" w:themeTint="F2"/>
          <w:sz w:val="22"/>
          <w:szCs w:val="22"/>
        </w:rPr>
        <w:t xml:space="preserve"> </w:t>
      </w:r>
      <w:r w:rsidR="001D3566" w:rsidRPr="0010551F">
        <w:rPr>
          <w:rFonts w:ascii="Calibri" w:hAnsi="Calibri" w:cs="Calibri"/>
          <w:color w:val="0D0D0D" w:themeColor="text1" w:themeTint="F2"/>
          <w:sz w:val="22"/>
          <w:szCs w:val="22"/>
        </w:rPr>
        <w:t xml:space="preserve"> </w:t>
      </w:r>
      <w:r w:rsidR="00E0724D" w:rsidRPr="0010551F">
        <w:rPr>
          <w:rFonts w:ascii="Calibri" w:hAnsi="Calibri" w:cs="Calibri"/>
          <w:color w:val="0D0D0D" w:themeColor="text1" w:themeTint="F2"/>
          <w:sz w:val="22"/>
          <w:szCs w:val="22"/>
        </w:rPr>
        <w:t>#ExperienceEventTech</w:t>
      </w:r>
      <w:r w:rsidR="002A4EA4" w:rsidRPr="0010551F">
        <w:rPr>
          <w:rFonts w:ascii="Calibri" w:hAnsi="Calibri" w:cs="Calibri"/>
          <w:color w:val="0D0D0D" w:themeColor="text1" w:themeTint="F2"/>
          <w:sz w:val="22"/>
          <w:szCs w:val="22"/>
        </w:rPr>
        <w:t>nology</w:t>
      </w:r>
    </w:p>
    <w:p w14:paraId="1DAC6DB1" w14:textId="77777777" w:rsidR="00E0724D" w:rsidRPr="0010551F" w:rsidRDefault="00E0724D" w:rsidP="000C4ECE">
      <w:pPr>
        <w:pStyle w:val="KeinLeerraum"/>
        <w:rPr>
          <w:rFonts w:ascii="Calibri" w:hAnsi="Calibri" w:cs="Calibri"/>
          <w:color w:val="0D0D0D" w:themeColor="text1" w:themeTint="F2"/>
          <w:sz w:val="22"/>
          <w:szCs w:val="22"/>
        </w:rPr>
      </w:pPr>
    </w:p>
    <w:p w14:paraId="2305C462" w14:textId="04E4B87C" w:rsidR="002F20E1" w:rsidRPr="0010551F" w:rsidRDefault="006D2E7A" w:rsidP="000C4ECE">
      <w:pPr>
        <w:rPr>
          <w:rFonts w:ascii="Calibri" w:hAnsi="Calibri" w:cs="Calibri"/>
          <w:b/>
          <w:sz w:val="22"/>
          <w:szCs w:val="22"/>
        </w:rPr>
      </w:pPr>
      <w:r w:rsidRPr="0010551F">
        <w:rPr>
          <w:rFonts w:ascii="Calibri" w:hAnsi="Calibri" w:cs="Calibri"/>
          <w:b/>
          <w:sz w:val="22"/>
          <w:szCs w:val="22"/>
        </w:rPr>
        <w:t xml:space="preserve">Weitere Informationen: </w:t>
      </w:r>
    </w:p>
    <w:p w14:paraId="34296A6D" w14:textId="61A3466B" w:rsidR="009A5538" w:rsidRPr="0010551F" w:rsidRDefault="009A5538" w:rsidP="000C4ECE">
      <w:pPr>
        <w:rPr>
          <w:rStyle w:val="Hyperlink"/>
          <w:rFonts w:ascii="Calibri" w:hAnsi="Calibri" w:cs="Calibri"/>
          <w:sz w:val="22"/>
          <w:szCs w:val="22"/>
        </w:rPr>
      </w:pPr>
      <w:hyperlink r:id="rId8" w:history="1">
        <w:r w:rsidRPr="0010551F">
          <w:rPr>
            <w:rStyle w:val="Hyperlink"/>
            <w:rFonts w:ascii="Calibri" w:hAnsi="Calibri" w:cs="Calibri"/>
            <w:sz w:val="22"/>
            <w:szCs w:val="22"/>
          </w:rPr>
          <w:t>plasashow.com</w:t>
        </w:r>
      </w:hyperlink>
    </w:p>
    <w:p w14:paraId="55862C23" w14:textId="77777777" w:rsidR="00035C36" w:rsidRPr="0010551F" w:rsidRDefault="00035C36" w:rsidP="000C4ECE">
      <w:pPr>
        <w:rPr>
          <w:rStyle w:val="Hyperlink"/>
          <w:rFonts w:ascii="Calibri" w:hAnsi="Calibri" w:cs="Calibri"/>
          <w:sz w:val="22"/>
          <w:szCs w:val="22"/>
        </w:rPr>
      </w:pPr>
      <w:hyperlink r:id="rId9" w:history="1">
        <w:r w:rsidRPr="0010551F">
          <w:rPr>
            <w:rStyle w:val="Hyperlink"/>
            <w:rFonts w:ascii="Calibri" w:hAnsi="Calibri" w:cs="Calibri"/>
            <w:sz w:val="22"/>
            <w:szCs w:val="22"/>
          </w:rPr>
          <w:t>cameolight.com</w:t>
        </w:r>
      </w:hyperlink>
    </w:p>
    <w:p w14:paraId="697CA8C7" w14:textId="661D6520" w:rsidR="00384DF9" w:rsidRPr="0010551F" w:rsidRDefault="00384DF9" w:rsidP="000C4ECE">
      <w:pPr>
        <w:rPr>
          <w:rStyle w:val="Hyperlink"/>
          <w:rFonts w:ascii="Calibri" w:eastAsia="Arial" w:hAnsi="Calibri" w:cs="Calibri"/>
          <w:sz w:val="22"/>
          <w:szCs w:val="22"/>
        </w:rPr>
      </w:pPr>
      <w:hyperlink r:id="rId10" w:history="1">
        <w:r w:rsidRPr="0010551F">
          <w:rPr>
            <w:rStyle w:val="Hyperlink"/>
            <w:rFonts w:ascii="Calibri" w:hAnsi="Calibri" w:cs="Calibri"/>
            <w:sz w:val="22"/>
            <w:szCs w:val="22"/>
          </w:rPr>
          <w:t>ld-systems.com</w:t>
        </w:r>
      </w:hyperlink>
    </w:p>
    <w:p w14:paraId="3DC2CF03" w14:textId="77777777" w:rsidR="00B948C9" w:rsidRPr="0010551F" w:rsidRDefault="00B948C9" w:rsidP="000C4ECE">
      <w:pPr>
        <w:rPr>
          <w:rFonts w:ascii="Calibri" w:hAnsi="Calibri" w:cs="Calibri"/>
          <w:b/>
          <w:sz w:val="22"/>
          <w:szCs w:val="22"/>
        </w:rPr>
      </w:pPr>
    </w:p>
    <w:p w14:paraId="28C32124" w14:textId="1F251EA2" w:rsidR="00035C36" w:rsidRPr="0010551F" w:rsidRDefault="00035C36" w:rsidP="000C4ECE">
      <w:pPr>
        <w:rPr>
          <w:rStyle w:val="Hyperlink"/>
          <w:rFonts w:ascii="Calibri" w:eastAsia="Arial" w:hAnsi="Calibri" w:cs="Calibri"/>
          <w:b/>
          <w:bCs/>
          <w:color w:val="auto"/>
          <w:sz w:val="22"/>
          <w:szCs w:val="22"/>
          <w:u w:val="none"/>
        </w:rPr>
      </w:pPr>
      <w:hyperlink r:id="rId11" w:history="1">
        <w:r w:rsidRPr="0010551F">
          <w:rPr>
            <w:rStyle w:val="Hyperlink"/>
            <w:rFonts w:ascii="Calibri" w:hAnsi="Calibri" w:cs="Calibri"/>
            <w:sz w:val="22"/>
            <w:szCs w:val="22"/>
          </w:rPr>
          <w:t>adamhall.com</w:t>
        </w:r>
      </w:hyperlink>
      <w:r w:rsidRPr="0010551F">
        <w:rPr>
          <w:rFonts w:ascii="Calibri" w:hAnsi="Calibri" w:cs="Calibri"/>
          <w:sz w:val="22"/>
          <w:szCs w:val="22"/>
          <w:u w:val="single"/>
        </w:rPr>
        <w:br/>
      </w:r>
      <w:hyperlink r:id="rId12" w:history="1">
        <w:r w:rsidR="00384DF9" w:rsidRPr="0010551F">
          <w:rPr>
            <w:rStyle w:val="Hyperlink"/>
            <w:rFonts w:ascii="Calibri" w:hAnsi="Calibri" w:cs="Calibri"/>
            <w:sz w:val="22"/>
            <w:szCs w:val="22"/>
          </w:rPr>
          <w:t>blog.adamhall.com</w:t>
        </w:r>
      </w:hyperlink>
    </w:p>
    <w:p w14:paraId="096182DE" w14:textId="14F6A553" w:rsidR="00780A4D" w:rsidRPr="0010551F" w:rsidRDefault="00780A4D" w:rsidP="004330C6">
      <w:pPr>
        <w:rPr>
          <w:rStyle w:val="Hyperlink"/>
          <w:rFonts w:ascii="Calibri" w:eastAsia="Arial" w:hAnsi="Calibri"/>
          <w:sz w:val="22"/>
        </w:rPr>
      </w:pPr>
    </w:p>
    <w:p w14:paraId="553130F3" w14:textId="77777777" w:rsidR="00035C36" w:rsidRPr="0010551F" w:rsidRDefault="00035C36" w:rsidP="004330C6">
      <w:pPr>
        <w:rPr>
          <w:rStyle w:val="Hyperlink"/>
          <w:rFonts w:ascii="Calibri" w:eastAsia="Arial" w:hAnsi="Calibri"/>
          <w:sz w:val="22"/>
        </w:rPr>
      </w:pPr>
    </w:p>
    <w:p w14:paraId="3FCDB1A3" w14:textId="77777777" w:rsidR="00035C36" w:rsidRPr="0010551F" w:rsidRDefault="00035C36" w:rsidP="00035C36">
      <w:pPr>
        <w:pStyle w:val="KeinLeerraum"/>
        <w:rPr>
          <w:rFonts w:ascii="Calibri" w:hAnsi="Calibri"/>
          <w:b/>
          <w:color w:val="808080"/>
          <w:sz w:val="18"/>
        </w:rPr>
      </w:pPr>
      <w:r w:rsidRPr="0010551F">
        <w:rPr>
          <w:rFonts w:ascii="Calibri" w:hAnsi="Calibri"/>
          <w:b/>
          <w:color w:val="808080"/>
          <w:sz w:val="18"/>
        </w:rPr>
        <w:t>Über die Adam Hall Group</w:t>
      </w:r>
    </w:p>
    <w:p w14:paraId="17D8C541" w14:textId="77777777" w:rsidR="002D3FAB" w:rsidRPr="0010551F" w:rsidRDefault="00035C36" w:rsidP="00035C36">
      <w:pPr>
        <w:pStyle w:val="KeinLeerraum"/>
        <w:rPr>
          <w:rFonts w:ascii="Calibri" w:hAnsi="Calibri"/>
          <w:color w:val="808080"/>
          <w:sz w:val="18"/>
        </w:rPr>
      </w:pPr>
      <w:r w:rsidRPr="0010551F">
        <w:rPr>
          <w:rFonts w:ascii="Calibri" w:hAnsi="Calibri"/>
          <w:color w:val="808080"/>
          <w:sz w:val="18"/>
        </w:rPr>
        <w:t xml:space="preserve">Die Adam Hall Group ist ein führender deutscher Hersteller und Vertreiber, der Geschäftspartnern in der ganzen Welt Eventtechniklösungen anbietet. Zu den Zielgruppen zählen Einzelhändler, B2B-Händler, Veranstaltungs- und Verleihfirmen, Sendestudios, AV- und Systemintegratoren, private und öffentliche Unternehmen sowie Hersteller industrieller </w:t>
      </w:r>
      <w:proofErr w:type="spellStart"/>
      <w:r w:rsidRPr="0010551F">
        <w:rPr>
          <w:rFonts w:ascii="Calibri" w:hAnsi="Calibri"/>
          <w:color w:val="808080"/>
          <w:sz w:val="18"/>
        </w:rPr>
        <w:t>Flightcases</w:t>
      </w:r>
      <w:proofErr w:type="spellEnd"/>
      <w:r w:rsidRPr="0010551F">
        <w:rPr>
          <w:rFonts w:ascii="Calibri" w:hAnsi="Calibri"/>
          <w:color w:val="808080"/>
          <w:sz w:val="18"/>
        </w:rPr>
        <w:t>. Das Unternehmen bietet unter seinen Marken</w:t>
      </w:r>
      <w:r w:rsidRPr="0010551F">
        <w:rPr>
          <w:rFonts w:ascii="Calibri" w:hAnsi="Calibri"/>
          <w:b/>
          <w:color w:val="808080"/>
          <w:sz w:val="18"/>
        </w:rPr>
        <w:t xml:space="preserve"> LD Systems®, Cameo®, Gravity®, Defender®, Palmer® und Adam Hall®</w:t>
      </w:r>
      <w:r w:rsidRPr="0010551F">
        <w:rPr>
          <w:rFonts w:ascii="Calibri" w:hAnsi="Calibri"/>
          <w:color w:val="808080"/>
          <w:sz w:val="18"/>
        </w:rPr>
        <w:t xml:space="preserve"> eine breite Palette professioneller Audio- und Beleuchtungstechnik sowie Bühnenequipment und Flightcase-Hardware an. Gegründet im Jahr 1975 hat sich die Adam Hall Group zu einem modernen, innovativen Unternehmen für Eventtechnik entwickelt und verfügt in ihrem </w:t>
      </w:r>
      <w:proofErr w:type="spellStart"/>
      <w:r w:rsidRPr="0010551F">
        <w:rPr>
          <w:rFonts w:ascii="Calibri" w:hAnsi="Calibri"/>
          <w:color w:val="808080"/>
          <w:sz w:val="18"/>
        </w:rPr>
        <w:t>Logistics</w:t>
      </w:r>
      <w:proofErr w:type="spellEnd"/>
      <w:r w:rsidRPr="0010551F">
        <w:rPr>
          <w:rFonts w:ascii="Calibri" w:hAnsi="Calibri"/>
          <w:color w:val="808080"/>
          <w:sz w:val="18"/>
        </w:rPr>
        <w:t xml:space="preserve"> Park an ihrem Konzernsitz in der Nähe von Frankfurt am Main über 14.000 m² Lagerfläche. Dank ihres Fokus auf Wertschöpfung und Service wurde die Adam Hall Group bereits mit einer ganzen Reihe an internationalen Preisen für ihre innovativen Produktentwicklungen und ihr zukunftsweisendes Produktdesign von renommierten Institutionen wie „</w:t>
      </w:r>
      <w:proofErr w:type="spellStart"/>
      <w:r w:rsidRPr="0010551F">
        <w:rPr>
          <w:rFonts w:ascii="Calibri" w:hAnsi="Calibri"/>
          <w:color w:val="808080"/>
          <w:sz w:val="18"/>
        </w:rPr>
        <w:t>Red</w:t>
      </w:r>
      <w:proofErr w:type="spellEnd"/>
      <w:r w:rsidRPr="0010551F">
        <w:rPr>
          <w:rFonts w:ascii="Calibri" w:hAnsi="Calibri"/>
          <w:color w:val="808080"/>
          <w:sz w:val="18"/>
        </w:rPr>
        <w:t xml:space="preserve"> </w:t>
      </w:r>
      <w:proofErr w:type="spellStart"/>
      <w:r w:rsidRPr="0010551F">
        <w:rPr>
          <w:rFonts w:ascii="Calibri" w:hAnsi="Calibri"/>
          <w:color w:val="808080"/>
          <w:sz w:val="18"/>
        </w:rPr>
        <w:t>Dot</w:t>
      </w:r>
      <w:proofErr w:type="spellEnd"/>
      <w:r w:rsidRPr="0010551F">
        <w:rPr>
          <w:rFonts w:ascii="Calibri" w:hAnsi="Calibri"/>
          <w:color w:val="808080"/>
          <w:sz w:val="18"/>
        </w:rPr>
        <w:t xml:space="preserve">“, „German Design Award“ sowie „iF Industrie Forum Design“ ausgezeichnet. LD Systems®, in Kooperation mit der Designagentur F. A. Porsche, zeigt mit ihrer ikonischen Lautsprechersäule MAUI® P900 die Zukunft des Pro-Audio-Designs und wurde dementsprechend kürzlich mit dem begehrten German Design Award geehrt. Weitere Informationen über die Adam Hall Group finden Sie online auf </w:t>
      </w:r>
    </w:p>
    <w:p w14:paraId="11CC66ED" w14:textId="220C9233" w:rsidR="000C2D39" w:rsidRPr="0010551F" w:rsidRDefault="002D3FAB" w:rsidP="00035C36">
      <w:pPr>
        <w:pStyle w:val="KeinLeerraum"/>
        <w:rPr>
          <w:rFonts w:ascii="Arial" w:hAnsi="Arial"/>
          <w:sz w:val="20"/>
        </w:rPr>
      </w:pPr>
      <w:hyperlink r:id="rId13" w:history="1">
        <w:r w:rsidRPr="0010551F">
          <w:rPr>
            <w:rStyle w:val="Hyperlink"/>
            <w:rFonts w:ascii="Calibri" w:hAnsi="Calibri"/>
            <w:sz w:val="18"/>
          </w:rPr>
          <w:t>www.adamhall.com</w:t>
        </w:r>
      </w:hyperlink>
    </w:p>
    <w:sectPr w:rsidR="000C2D39" w:rsidRPr="0010551F" w:rsidSect="0046543C">
      <w:headerReference w:type="default" r:id="rId14"/>
      <w:footerReference w:type="default" r:id="rId15"/>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1ACAB6" w14:textId="77777777" w:rsidR="00BD1EA5" w:rsidRDefault="00BD1EA5" w:rsidP="004330C6">
      <w:r>
        <w:separator/>
      </w:r>
    </w:p>
  </w:endnote>
  <w:endnote w:type="continuationSeparator" w:id="0">
    <w:p w14:paraId="318F50EE" w14:textId="77777777" w:rsidR="00BD1EA5" w:rsidRDefault="00BD1EA5" w:rsidP="004330C6">
      <w:r>
        <w:continuationSeparator/>
      </w:r>
    </w:p>
  </w:endnote>
  <w:endnote w:type="continuationNotice" w:id="1">
    <w:p w14:paraId="1314CB9E" w14:textId="77777777" w:rsidR="00BD1EA5" w:rsidRDefault="00BD1EA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1"/>
    <w:family w:val="roman"/>
    <w:pitch w:val="variable"/>
    <w:sig w:usb0="0000A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D50614" w14:textId="77777777" w:rsidR="004330C6" w:rsidRDefault="00BD1EA5">
    <w:pPr>
      <w:pStyle w:val="Fuzeile"/>
    </w:pPr>
    <w:r>
      <w:rPr>
        <w:noProof/>
        <w:lang w:val="en-US" w:eastAsia="en-US" w:bidi="ar-SA"/>
      </w:rPr>
      <w:pict w14:anchorId="1964F2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8.4pt;height:32.1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321D6D" w14:textId="77777777" w:rsidR="00BD1EA5" w:rsidRDefault="00BD1EA5" w:rsidP="004330C6">
      <w:r>
        <w:separator/>
      </w:r>
    </w:p>
  </w:footnote>
  <w:footnote w:type="continuationSeparator" w:id="0">
    <w:p w14:paraId="3723A3C5" w14:textId="77777777" w:rsidR="00BD1EA5" w:rsidRDefault="00BD1EA5" w:rsidP="004330C6">
      <w:r>
        <w:continuationSeparator/>
      </w:r>
    </w:p>
  </w:footnote>
  <w:footnote w:type="continuationNotice" w:id="1">
    <w:p w14:paraId="7838249E" w14:textId="77777777" w:rsidR="00BD1EA5" w:rsidRDefault="00BD1EA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186509" w14:textId="77777777" w:rsidR="004330C6" w:rsidRPr="004304C9" w:rsidRDefault="004330C6" w:rsidP="004330C6">
    <w:pPr>
      <w:pStyle w:val="Kopfzeile"/>
      <w:jc w:val="right"/>
      <w:rPr>
        <w:u w:val="single"/>
      </w:rPr>
    </w:pPr>
    <w:r>
      <w:rPr>
        <w:noProof/>
        <w:lang w:val="en-US" w:eastAsia="en-US" w:bidi="ar-SA"/>
      </w:rPr>
      <w:drawing>
        <wp:inline distT="0" distB="0" distL="0" distR="0" wp14:anchorId="67267319" wp14:editId="491A84C9">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26E8DF2A"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BA14B81"/>
    <w:multiLevelType w:val="multilevel"/>
    <w:tmpl w:val="8BFA7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1638B1"/>
    <w:multiLevelType w:val="multilevel"/>
    <w:tmpl w:val="581E0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D0E2247"/>
    <w:multiLevelType w:val="multilevel"/>
    <w:tmpl w:val="794E4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73B43DD"/>
    <w:multiLevelType w:val="multilevel"/>
    <w:tmpl w:val="4F90AB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7D263D4"/>
    <w:multiLevelType w:val="multilevel"/>
    <w:tmpl w:val="16A62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243418121">
    <w:abstractNumId w:val="1"/>
  </w:num>
  <w:num w:numId="2" w16cid:durableId="1511480082">
    <w:abstractNumId w:val="14"/>
  </w:num>
  <w:num w:numId="3" w16cid:durableId="1812406486">
    <w:abstractNumId w:val="10"/>
  </w:num>
  <w:num w:numId="4" w16cid:durableId="564342892">
    <w:abstractNumId w:val="16"/>
  </w:num>
  <w:num w:numId="5" w16cid:durableId="1600290392">
    <w:abstractNumId w:val="6"/>
  </w:num>
  <w:num w:numId="6" w16cid:durableId="547422483">
    <w:abstractNumId w:val="7"/>
  </w:num>
  <w:num w:numId="7" w16cid:durableId="957949215">
    <w:abstractNumId w:val="20"/>
  </w:num>
  <w:num w:numId="8" w16cid:durableId="543979297">
    <w:abstractNumId w:val="8"/>
  </w:num>
  <w:num w:numId="9" w16cid:durableId="229466993">
    <w:abstractNumId w:val="19"/>
  </w:num>
  <w:num w:numId="10" w16cid:durableId="245576157">
    <w:abstractNumId w:val="4"/>
  </w:num>
  <w:num w:numId="11" w16cid:durableId="1394429711">
    <w:abstractNumId w:val="15"/>
  </w:num>
  <w:num w:numId="12" w16cid:durableId="822894289">
    <w:abstractNumId w:val="12"/>
  </w:num>
  <w:num w:numId="13" w16cid:durableId="1993364481">
    <w:abstractNumId w:val="21"/>
  </w:num>
  <w:num w:numId="14" w16cid:durableId="1396396245">
    <w:abstractNumId w:val="0"/>
  </w:num>
  <w:num w:numId="15" w16cid:durableId="1551989180">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16" w16cid:durableId="192423081">
    <w:abstractNumId w:val="11"/>
  </w:num>
  <w:num w:numId="17" w16cid:durableId="414908853">
    <w:abstractNumId w:val="3"/>
  </w:num>
  <w:num w:numId="18" w16cid:durableId="1273125820">
    <w:abstractNumId w:val="5"/>
  </w:num>
  <w:num w:numId="19" w16cid:durableId="1469203794">
    <w:abstractNumId w:val="17"/>
  </w:num>
  <w:num w:numId="20" w16cid:durableId="1634166080">
    <w:abstractNumId w:val="2"/>
  </w:num>
  <w:num w:numId="21" w16cid:durableId="1473213392">
    <w:abstractNumId w:val="9"/>
  </w:num>
  <w:num w:numId="22" w16cid:durableId="134285139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5"/>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164E"/>
    <w:rsid w:val="000023A6"/>
    <w:rsid w:val="00004222"/>
    <w:rsid w:val="000064B6"/>
    <w:rsid w:val="00010D62"/>
    <w:rsid w:val="00012478"/>
    <w:rsid w:val="0001272F"/>
    <w:rsid w:val="00013B96"/>
    <w:rsid w:val="00016A96"/>
    <w:rsid w:val="0002119C"/>
    <w:rsid w:val="00023F38"/>
    <w:rsid w:val="000240B4"/>
    <w:rsid w:val="00030D74"/>
    <w:rsid w:val="000310C8"/>
    <w:rsid w:val="00031E80"/>
    <w:rsid w:val="000352E0"/>
    <w:rsid w:val="0003571C"/>
    <w:rsid w:val="00035C36"/>
    <w:rsid w:val="00042DFF"/>
    <w:rsid w:val="000471F3"/>
    <w:rsid w:val="00051C38"/>
    <w:rsid w:val="00055870"/>
    <w:rsid w:val="000619FA"/>
    <w:rsid w:val="00062EA3"/>
    <w:rsid w:val="00066F58"/>
    <w:rsid w:val="000672BE"/>
    <w:rsid w:val="00073259"/>
    <w:rsid w:val="00074CFB"/>
    <w:rsid w:val="000818EA"/>
    <w:rsid w:val="00081D5F"/>
    <w:rsid w:val="00086C2C"/>
    <w:rsid w:val="0009204A"/>
    <w:rsid w:val="000927BC"/>
    <w:rsid w:val="0009290F"/>
    <w:rsid w:val="00092CF3"/>
    <w:rsid w:val="00092E57"/>
    <w:rsid w:val="00093AB0"/>
    <w:rsid w:val="0009450C"/>
    <w:rsid w:val="00094670"/>
    <w:rsid w:val="00094AE6"/>
    <w:rsid w:val="000950DF"/>
    <w:rsid w:val="00095D99"/>
    <w:rsid w:val="000A00B1"/>
    <w:rsid w:val="000A5344"/>
    <w:rsid w:val="000A6A9C"/>
    <w:rsid w:val="000A7E46"/>
    <w:rsid w:val="000B4089"/>
    <w:rsid w:val="000B6BF3"/>
    <w:rsid w:val="000C2D39"/>
    <w:rsid w:val="000C44B2"/>
    <w:rsid w:val="000C4ECE"/>
    <w:rsid w:val="000C5BAB"/>
    <w:rsid w:val="000C6A86"/>
    <w:rsid w:val="000D4AD6"/>
    <w:rsid w:val="000D69B2"/>
    <w:rsid w:val="000E0313"/>
    <w:rsid w:val="000E3EBF"/>
    <w:rsid w:val="000F25FF"/>
    <w:rsid w:val="000F29BD"/>
    <w:rsid w:val="000F553D"/>
    <w:rsid w:val="000F7CBA"/>
    <w:rsid w:val="00103F7F"/>
    <w:rsid w:val="001043B2"/>
    <w:rsid w:val="0010551F"/>
    <w:rsid w:val="001059E3"/>
    <w:rsid w:val="00111329"/>
    <w:rsid w:val="001147DE"/>
    <w:rsid w:val="00117B88"/>
    <w:rsid w:val="00117F52"/>
    <w:rsid w:val="00124F49"/>
    <w:rsid w:val="00125139"/>
    <w:rsid w:val="0012712A"/>
    <w:rsid w:val="0013043A"/>
    <w:rsid w:val="00134EF8"/>
    <w:rsid w:val="00135BAE"/>
    <w:rsid w:val="00137788"/>
    <w:rsid w:val="001410F0"/>
    <w:rsid w:val="00144D16"/>
    <w:rsid w:val="001452D7"/>
    <w:rsid w:val="00145E8F"/>
    <w:rsid w:val="001543F7"/>
    <w:rsid w:val="001576CB"/>
    <w:rsid w:val="00164685"/>
    <w:rsid w:val="00165ABD"/>
    <w:rsid w:val="00165B13"/>
    <w:rsid w:val="001704A6"/>
    <w:rsid w:val="00172D6E"/>
    <w:rsid w:val="00175DBD"/>
    <w:rsid w:val="0018014A"/>
    <w:rsid w:val="001825AB"/>
    <w:rsid w:val="00183575"/>
    <w:rsid w:val="00184AAC"/>
    <w:rsid w:val="00184D8B"/>
    <w:rsid w:val="001857D9"/>
    <w:rsid w:val="001905C4"/>
    <w:rsid w:val="00190662"/>
    <w:rsid w:val="00197BE9"/>
    <w:rsid w:val="001A1584"/>
    <w:rsid w:val="001B000E"/>
    <w:rsid w:val="001B0461"/>
    <w:rsid w:val="001B40F4"/>
    <w:rsid w:val="001B7E2C"/>
    <w:rsid w:val="001C5825"/>
    <w:rsid w:val="001C5D7F"/>
    <w:rsid w:val="001D3566"/>
    <w:rsid w:val="001D6F99"/>
    <w:rsid w:val="001E51CC"/>
    <w:rsid w:val="001E5871"/>
    <w:rsid w:val="001E78C5"/>
    <w:rsid w:val="001F0E84"/>
    <w:rsid w:val="001F6832"/>
    <w:rsid w:val="0020235E"/>
    <w:rsid w:val="002034DB"/>
    <w:rsid w:val="002065E7"/>
    <w:rsid w:val="00207525"/>
    <w:rsid w:val="00207ED5"/>
    <w:rsid w:val="00214D38"/>
    <w:rsid w:val="00215123"/>
    <w:rsid w:val="002171CF"/>
    <w:rsid w:val="002176EA"/>
    <w:rsid w:val="002213AF"/>
    <w:rsid w:val="002357CC"/>
    <w:rsid w:val="00236E85"/>
    <w:rsid w:val="00243432"/>
    <w:rsid w:val="00243B58"/>
    <w:rsid w:val="00245175"/>
    <w:rsid w:val="0024709A"/>
    <w:rsid w:val="00247B14"/>
    <w:rsid w:val="00247EDB"/>
    <w:rsid w:val="00250DB1"/>
    <w:rsid w:val="00253E5A"/>
    <w:rsid w:val="00254E4B"/>
    <w:rsid w:val="00262160"/>
    <w:rsid w:val="0026474A"/>
    <w:rsid w:val="00272775"/>
    <w:rsid w:val="0027394B"/>
    <w:rsid w:val="00273B57"/>
    <w:rsid w:val="00283958"/>
    <w:rsid w:val="00285810"/>
    <w:rsid w:val="002956B9"/>
    <w:rsid w:val="00296C60"/>
    <w:rsid w:val="002A4EA4"/>
    <w:rsid w:val="002A71BC"/>
    <w:rsid w:val="002B2157"/>
    <w:rsid w:val="002B49DF"/>
    <w:rsid w:val="002B4A3E"/>
    <w:rsid w:val="002B520A"/>
    <w:rsid w:val="002C32D6"/>
    <w:rsid w:val="002C6491"/>
    <w:rsid w:val="002D3572"/>
    <w:rsid w:val="002D3C2B"/>
    <w:rsid w:val="002D3D0A"/>
    <w:rsid w:val="002D3E93"/>
    <w:rsid w:val="002D3FAB"/>
    <w:rsid w:val="002D4A1E"/>
    <w:rsid w:val="002D6DDF"/>
    <w:rsid w:val="002D7322"/>
    <w:rsid w:val="002E26F9"/>
    <w:rsid w:val="002E359E"/>
    <w:rsid w:val="002E4BF9"/>
    <w:rsid w:val="002F04B0"/>
    <w:rsid w:val="002F20E1"/>
    <w:rsid w:val="00302508"/>
    <w:rsid w:val="00304644"/>
    <w:rsid w:val="00311FA5"/>
    <w:rsid w:val="00317208"/>
    <w:rsid w:val="003314F4"/>
    <w:rsid w:val="0033767D"/>
    <w:rsid w:val="00340A88"/>
    <w:rsid w:val="00340CFE"/>
    <w:rsid w:val="0034144D"/>
    <w:rsid w:val="00344BEC"/>
    <w:rsid w:val="0034517B"/>
    <w:rsid w:val="003458A7"/>
    <w:rsid w:val="003520A7"/>
    <w:rsid w:val="003537F5"/>
    <w:rsid w:val="0035669B"/>
    <w:rsid w:val="00362474"/>
    <w:rsid w:val="003716B9"/>
    <w:rsid w:val="0037330B"/>
    <w:rsid w:val="0037421A"/>
    <w:rsid w:val="00376941"/>
    <w:rsid w:val="003800DC"/>
    <w:rsid w:val="003817D3"/>
    <w:rsid w:val="00381C14"/>
    <w:rsid w:val="003833E4"/>
    <w:rsid w:val="003834DC"/>
    <w:rsid w:val="00384DF9"/>
    <w:rsid w:val="003864D6"/>
    <w:rsid w:val="00387F10"/>
    <w:rsid w:val="00391FEB"/>
    <w:rsid w:val="003920A4"/>
    <w:rsid w:val="00395675"/>
    <w:rsid w:val="003A5A1C"/>
    <w:rsid w:val="003B6792"/>
    <w:rsid w:val="003C30FF"/>
    <w:rsid w:val="003C3F56"/>
    <w:rsid w:val="003C553A"/>
    <w:rsid w:val="003C7650"/>
    <w:rsid w:val="003E21D3"/>
    <w:rsid w:val="003E4B2D"/>
    <w:rsid w:val="003E5409"/>
    <w:rsid w:val="003E7EC7"/>
    <w:rsid w:val="003F4ADB"/>
    <w:rsid w:val="003F6959"/>
    <w:rsid w:val="00402756"/>
    <w:rsid w:val="004037C1"/>
    <w:rsid w:val="00411C01"/>
    <w:rsid w:val="00416379"/>
    <w:rsid w:val="0042095F"/>
    <w:rsid w:val="00422766"/>
    <w:rsid w:val="00430502"/>
    <w:rsid w:val="004324F2"/>
    <w:rsid w:val="00432C94"/>
    <w:rsid w:val="004330C6"/>
    <w:rsid w:val="0043733D"/>
    <w:rsid w:val="00441C06"/>
    <w:rsid w:val="004438C1"/>
    <w:rsid w:val="004442E2"/>
    <w:rsid w:val="00445DF3"/>
    <w:rsid w:val="004624FD"/>
    <w:rsid w:val="00464F74"/>
    <w:rsid w:val="0046543C"/>
    <w:rsid w:val="00467EB9"/>
    <w:rsid w:val="00470D79"/>
    <w:rsid w:val="00471643"/>
    <w:rsid w:val="004816E2"/>
    <w:rsid w:val="00481747"/>
    <w:rsid w:val="0048445A"/>
    <w:rsid w:val="00485602"/>
    <w:rsid w:val="004858F2"/>
    <w:rsid w:val="004863E9"/>
    <w:rsid w:val="00495FC6"/>
    <w:rsid w:val="004968EC"/>
    <w:rsid w:val="004A2550"/>
    <w:rsid w:val="004A5441"/>
    <w:rsid w:val="004B1D86"/>
    <w:rsid w:val="004C0829"/>
    <w:rsid w:val="004C2783"/>
    <w:rsid w:val="004D087A"/>
    <w:rsid w:val="004D54E9"/>
    <w:rsid w:val="004E27AD"/>
    <w:rsid w:val="004E2F30"/>
    <w:rsid w:val="004E5A85"/>
    <w:rsid w:val="004F5412"/>
    <w:rsid w:val="00507E4C"/>
    <w:rsid w:val="005121C5"/>
    <w:rsid w:val="00512376"/>
    <w:rsid w:val="00512A72"/>
    <w:rsid w:val="005208EC"/>
    <w:rsid w:val="00523241"/>
    <w:rsid w:val="0053710D"/>
    <w:rsid w:val="00546AE6"/>
    <w:rsid w:val="005513C5"/>
    <w:rsid w:val="0055240C"/>
    <w:rsid w:val="0056153C"/>
    <w:rsid w:val="00570AEC"/>
    <w:rsid w:val="005744F5"/>
    <w:rsid w:val="00576210"/>
    <w:rsid w:val="0057690B"/>
    <w:rsid w:val="00583025"/>
    <w:rsid w:val="005925DB"/>
    <w:rsid w:val="005947D3"/>
    <w:rsid w:val="0059564D"/>
    <w:rsid w:val="005A50AF"/>
    <w:rsid w:val="005A69AD"/>
    <w:rsid w:val="005B49DD"/>
    <w:rsid w:val="005B692A"/>
    <w:rsid w:val="005B6D92"/>
    <w:rsid w:val="005B7BB6"/>
    <w:rsid w:val="005C128F"/>
    <w:rsid w:val="005C3632"/>
    <w:rsid w:val="005C4A93"/>
    <w:rsid w:val="005D2C9C"/>
    <w:rsid w:val="005D45A1"/>
    <w:rsid w:val="005E70A1"/>
    <w:rsid w:val="005F2899"/>
    <w:rsid w:val="005F3FF6"/>
    <w:rsid w:val="005F52BA"/>
    <w:rsid w:val="00600743"/>
    <w:rsid w:val="00610CDC"/>
    <w:rsid w:val="00613BA5"/>
    <w:rsid w:val="00617F32"/>
    <w:rsid w:val="006266E7"/>
    <w:rsid w:val="0063027B"/>
    <w:rsid w:val="00630A7E"/>
    <w:rsid w:val="0063132F"/>
    <w:rsid w:val="00633005"/>
    <w:rsid w:val="00633CC0"/>
    <w:rsid w:val="00640BCD"/>
    <w:rsid w:val="00645AA1"/>
    <w:rsid w:val="0065238E"/>
    <w:rsid w:val="00652839"/>
    <w:rsid w:val="00652A61"/>
    <w:rsid w:val="006546F9"/>
    <w:rsid w:val="00656CDD"/>
    <w:rsid w:val="006650B9"/>
    <w:rsid w:val="006706AA"/>
    <w:rsid w:val="00674E8B"/>
    <w:rsid w:val="006811A8"/>
    <w:rsid w:val="00683F82"/>
    <w:rsid w:val="00691110"/>
    <w:rsid w:val="0069200E"/>
    <w:rsid w:val="006947A6"/>
    <w:rsid w:val="006A2793"/>
    <w:rsid w:val="006A4552"/>
    <w:rsid w:val="006A6998"/>
    <w:rsid w:val="006B0741"/>
    <w:rsid w:val="006B1A4D"/>
    <w:rsid w:val="006B61DA"/>
    <w:rsid w:val="006C2799"/>
    <w:rsid w:val="006C4398"/>
    <w:rsid w:val="006C45CF"/>
    <w:rsid w:val="006D2E7A"/>
    <w:rsid w:val="006D4D0F"/>
    <w:rsid w:val="006D5B96"/>
    <w:rsid w:val="006E2CFE"/>
    <w:rsid w:val="006E651F"/>
    <w:rsid w:val="006E6906"/>
    <w:rsid w:val="006E767C"/>
    <w:rsid w:val="006E7A7C"/>
    <w:rsid w:val="006F7A48"/>
    <w:rsid w:val="007009A4"/>
    <w:rsid w:val="00700CFB"/>
    <w:rsid w:val="007011BB"/>
    <w:rsid w:val="00711C33"/>
    <w:rsid w:val="007153F5"/>
    <w:rsid w:val="00715B0F"/>
    <w:rsid w:val="00721C7D"/>
    <w:rsid w:val="0072231E"/>
    <w:rsid w:val="00723BDD"/>
    <w:rsid w:val="00734C80"/>
    <w:rsid w:val="00735620"/>
    <w:rsid w:val="00740110"/>
    <w:rsid w:val="00744A0F"/>
    <w:rsid w:val="00745291"/>
    <w:rsid w:val="00757763"/>
    <w:rsid w:val="0076459A"/>
    <w:rsid w:val="00766BBA"/>
    <w:rsid w:val="0076753B"/>
    <w:rsid w:val="00771066"/>
    <w:rsid w:val="007733F5"/>
    <w:rsid w:val="0077345C"/>
    <w:rsid w:val="00775BF5"/>
    <w:rsid w:val="00780A4D"/>
    <w:rsid w:val="00782104"/>
    <w:rsid w:val="00786582"/>
    <w:rsid w:val="00787AEB"/>
    <w:rsid w:val="00793871"/>
    <w:rsid w:val="00794BD0"/>
    <w:rsid w:val="007A699A"/>
    <w:rsid w:val="007B0975"/>
    <w:rsid w:val="007B4D1F"/>
    <w:rsid w:val="007B6AB4"/>
    <w:rsid w:val="007B788E"/>
    <w:rsid w:val="007C2DA0"/>
    <w:rsid w:val="007C398C"/>
    <w:rsid w:val="007C4CE6"/>
    <w:rsid w:val="007C4F78"/>
    <w:rsid w:val="007C51E2"/>
    <w:rsid w:val="007C6526"/>
    <w:rsid w:val="007C7643"/>
    <w:rsid w:val="007D2567"/>
    <w:rsid w:val="007D3970"/>
    <w:rsid w:val="007D5121"/>
    <w:rsid w:val="007D57AD"/>
    <w:rsid w:val="007D7F23"/>
    <w:rsid w:val="007E04F9"/>
    <w:rsid w:val="007E16CE"/>
    <w:rsid w:val="007E4B69"/>
    <w:rsid w:val="007E5B4C"/>
    <w:rsid w:val="007E5DE8"/>
    <w:rsid w:val="007F3F69"/>
    <w:rsid w:val="007F4D1A"/>
    <w:rsid w:val="007F70F6"/>
    <w:rsid w:val="007F7D01"/>
    <w:rsid w:val="008015C5"/>
    <w:rsid w:val="00801D20"/>
    <w:rsid w:val="00806772"/>
    <w:rsid w:val="0081225F"/>
    <w:rsid w:val="00814331"/>
    <w:rsid w:val="008209B3"/>
    <w:rsid w:val="00821AA6"/>
    <w:rsid w:val="00822425"/>
    <w:rsid w:val="00825948"/>
    <w:rsid w:val="00827FBE"/>
    <w:rsid w:val="00840293"/>
    <w:rsid w:val="008474CD"/>
    <w:rsid w:val="00847D7A"/>
    <w:rsid w:val="00860075"/>
    <w:rsid w:val="008609AD"/>
    <w:rsid w:val="008635C3"/>
    <w:rsid w:val="008709DD"/>
    <w:rsid w:val="00872F41"/>
    <w:rsid w:val="00874426"/>
    <w:rsid w:val="00883B80"/>
    <w:rsid w:val="00886D15"/>
    <w:rsid w:val="00893B77"/>
    <w:rsid w:val="00895C63"/>
    <w:rsid w:val="00896BAF"/>
    <w:rsid w:val="008A0CC1"/>
    <w:rsid w:val="008A39A3"/>
    <w:rsid w:val="008C5A92"/>
    <w:rsid w:val="008D215E"/>
    <w:rsid w:val="008D22AA"/>
    <w:rsid w:val="008D5D01"/>
    <w:rsid w:val="008E0434"/>
    <w:rsid w:val="008E12E9"/>
    <w:rsid w:val="008E327B"/>
    <w:rsid w:val="008F12AC"/>
    <w:rsid w:val="008F2D79"/>
    <w:rsid w:val="008F3AD1"/>
    <w:rsid w:val="00904362"/>
    <w:rsid w:val="00905794"/>
    <w:rsid w:val="0090701A"/>
    <w:rsid w:val="0091205F"/>
    <w:rsid w:val="00913A6C"/>
    <w:rsid w:val="0091412C"/>
    <w:rsid w:val="00915E45"/>
    <w:rsid w:val="00915F62"/>
    <w:rsid w:val="00916F1C"/>
    <w:rsid w:val="00920760"/>
    <w:rsid w:val="00920BFE"/>
    <w:rsid w:val="00923D90"/>
    <w:rsid w:val="0092757C"/>
    <w:rsid w:val="00927B70"/>
    <w:rsid w:val="00933D02"/>
    <w:rsid w:val="00936209"/>
    <w:rsid w:val="00936488"/>
    <w:rsid w:val="009364D0"/>
    <w:rsid w:val="00947239"/>
    <w:rsid w:val="0095102E"/>
    <w:rsid w:val="0095148D"/>
    <w:rsid w:val="00955333"/>
    <w:rsid w:val="00956C5F"/>
    <w:rsid w:val="009643EB"/>
    <w:rsid w:val="0097368B"/>
    <w:rsid w:val="009778CC"/>
    <w:rsid w:val="00990575"/>
    <w:rsid w:val="009916A1"/>
    <w:rsid w:val="009A0DFE"/>
    <w:rsid w:val="009A4FF8"/>
    <w:rsid w:val="009A514D"/>
    <w:rsid w:val="009A5538"/>
    <w:rsid w:val="009B1FC9"/>
    <w:rsid w:val="009B4578"/>
    <w:rsid w:val="009B56F9"/>
    <w:rsid w:val="009C2121"/>
    <w:rsid w:val="009C592C"/>
    <w:rsid w:val="009D38BB"/>
    <w:rsid w:val="009E1A15"/>
    <w:rsid w:val="009E41F8"/>
    <w:rsid w:val="009E7449"/>
    <w:rsid w:val="009F0FB4"/>
    <w:rsid w:val="009F33D8"/>
    <w:rsid w:val="009F3AC8"/>
    <w:rsid w:val="00A05A55"/>
    <w:rsid w:val="00A062C9"/>
    <w:rsid w:val="00A07BAF"/>
    <w:rsid w:val="00A07EB0"/>
    <w:rsid w:val="00A16D84"/>
    <w:rsid w:val="00A17E32"/>
    <w:rsid w:val="00A20120"/>
    <w:rsid w:val="00A26BDE"/>
    <w:rsid w:val="00A57A45"/>
    <w:rsid w:val="00A60861"/>
    <w:rsid w:val="00A65CF8"/>
    <w:rsid w:val="00A71674"/>
    <w:rsid w:val="00A71B6D"/>
    <w:rsid w:val="00A738EB"/>
    <w:rsid w:val="00A8032D"/>
    <w:rsid w:val="00A80E31"/>
    <w:rsid w:val="00A836AE"/>
    <w:rsid w:val="00A83F72"/>
    <w:rsid w:val="00A85561"/>
    <w:rsid w:val="00A90641"/>
    <w:rsid w:val="00A92A0A"/>
    <w:rsid w:val="00A947D9"/>
    <w:rsid w:val="00AA2256"/>
    <w:rsid w:val="00AA3B63"/>
    <w:rsid w:val="00AB080D"/>
    <w:rsid w:val="00AB15DB"/>
    <w:rsid w:val="00AB40A0"/>
    <w:rsid w:val="00AC2F05"/>
    <w:rsid w:val="00AC6A98"/>
    <w:rsid w:val="00AD05A8"/>
    <w:rsid w:val="00AD27D1"/>
    <w:rsid w:val="00AD380A"/>
    <w:rsid w:val="00AD56FA"/>
    <w:rsid w:val="00AD7EEC"/>
    <w:rsid w:val="00AE0BCA"/>
    <w:rsid w:val="00AE1B28"/>
    <w:rsid w:val="00AE21B2"/>
    <w:rsid w:val="00AE3298"/>
    <w:rsid w:val="00AE6344"/>
    <w:rsid w:val="00AE709C"/>
    <w:rsid w:val="00AE70E8"/>
    <w:rsid w:val="00AF1D62"/>
    <w:rsid w:val="00AF5B54"/>
    <w:rsid w:val="00AF613A"/>
    <w:rsid w:val="00AF722F"/>
    <w:rsid w:val="00B00854"/>
    <w:rsid w:val="00B10D83"/>
    <w:rsid w:val="00B11FAA"/>
    <w:rsid w:val="00B25C44"/>
    <w:rsid w:val="00B315EE"/>
    <w:rsid w:val="00B3290E"/>
    <w:rsid w:val="00B33379"/>
    <w:rsid w:val="00B40063"/>
    <w:rsid w:val="00B42DDB"/>
    <w:rsid w:val="00B43B48"/>
    <w:rsid w:val="00B44838"/>
    <w:rsid w:val="00B44D8F"/>
    <w:rsid w:val="00B65C34"/>
    <w:rsid w:val="00B712D5"/>
    <w:rsid w:val="00B74DAC"/>
    <w:rsid w:val="00B76096"/>
    <w:rsid w:val="00B86400"/>
    <w:rsid w:val="00B90825"/>
    <w:rsid w:val="00B943F0"/>
    <w:rsid w:val="00B948C9"/>
    <w:rsid w:val="00B96881"/>
    <w:rsid w:val="00B96A50"/>
    <w:rsid w:val="00BA4479"/>
    <w:rsid w:val="00BA750F"/>
    <w:rsid w:val="00BA761B"/>
    <w:rsid w:val="00BB56CB"/>
    <w:rsid w:val="00BB6E8F"/>
    <w:rsid w:val="00BC2C84"/>
    <w:rsid w:val="00BC3124"/>
    <w:rsid w:val="00BC6B91"/>
    <w:rsid w:val="00BD18F0"/>
    <w:rsid w:val="00BD1EA5"/>
    <w:rsid w:val="00BF05DF"/>
    <w:rsid w:val="00BF34F3"/>
    <w:rsid w:val="00BF3B73"/>
    <w:rsid w:val="00C028A4"/>
    <w:rsid w:val="00C06066"/>
    <w:rsid w:val="00C07641"/>
    <w:rsid w:val="00C105C4"/>
    <w:rsid w:val="00C11427"/>
    <w:rsid w:val="00C153B7"/>
    <w:rsid w:val="00C1680C"/>
    <w:rsid w:val="00C20116"/>
    <w:rsid w:val="00C25883"/>
    <w:rsid w:val="00C32875"/>
    <w:rsid w:val="00C3356F"/>
    <w:rsid w:val="00C3535E"/>
    <w:rsid w:val="00C378BF"/>
    <w:rsid w:val="00C432CE"/>
    <w:rsid w:val="00C45A5B"/>
    <w:rsid w:val="00C4796C"/>
    <w:rsid w:val="00C47DE7"/>
    <w:rsid w:val="00C53034"/>
    <w:rsid w:val="00C6354F"/>
    <w:rsid w:val="00C66F10"/>
    <w:rsid w:val="00C753F7"/>
    <w:rsid w:val="00C75511"/>
    <w:rsid w:val="00C76402"/>
    <w:rsid w:val="00C77231"/>
    <w:rsid w:val="00C81029"/>
    <w:rsid w:val="00C81614"/>
    <w:rsid w:val="00C85C87"/>
    <w:rsid w:val="00C86618"/>
    <w:rsid w:val="00C87824"/>
    <w:rsid w:val="00C91653"/>
    <w:rsid w:val="00CA04B3"/>
    <w:rsid w:val="00CB35BC"/>
    <w:rsid w:val="00CB3E46"/>
    <w:rsid w:val="00CB4AC6"/>
    <w:rsid w:val="00CB5540"/>
    <w:rsid w:val="00CC4FA9"/>
    <w:rsid w:val="00CD7F15"/>
    <w:rsid w:val="00CD7F18"/>
    <w:rsid w:val="00CE5003"/>
    <w:rsid w:val="00CE5AD3"/>
    <w:rsid w:val="00CE6E3E"/>
    <w:rsid w:val="00D00355"/>
    <w:rsid w:val="00D015BB"/>
    <w:rsid w:val="00D02301"/>
    <w:rsid w:val="00D10244"/>
    <w:rsid w:val="00D12B39"/>
    <w:rsid w:val="00D13962"/>
    <w:rsid w:val="00D1525D"/>
    <w:rsid w:val="00D178AD"/>
    <w:rsid w:val="00D20244"/>
    <w:rsid w:val="00D2276A"/>
    <w:rsid w:val="00D24683"/>
    <w:rsid w:val="00D26601"/>
    <w:rsid w:val="00D3148F"/>
    <w:rsid w:val="00D33DFF"/>
    <w:rsid w:val="00D36541"/>
    <w:rsid w:val="00D37E7B"/>
    <w:rsid w:val="00D4210C"/>
    <w:rsid w:val="00D430B1"/>
    <w:rsid w:val="00D45AF7"/>
    <w:rsid w:val="00D52D14"/>
    <w:rsid w:val="00D53C40"/>
    <w:rsid w:val="00D5473E"/>
    <w:rsid w:val="00D55E24"/>
    <w:rsid w:val="00D60CED"/>
    <w:rsid w:val="00D63A24"/>
    <w:rsid w:val="00D66E92"/>
    <w:rsid w:val="00D71860"/>
    <w:rsid w:val="00D7514C"/>
    <w:rsid w:val="00D775F8"/>
    <w:rsid w:val="00D80EE3"/>
    <w:rsid w:val="00D832F5"/>
    <w:rsid w:val="00D87DE6"/>
    <w:rsid w:val="00D910C8"/>
    <w:rsid w:val="00D915C1"/>
    <w:rsid w:val="00DA0692"/>
    <w:rsid w:val="00DA2287"/>
    <w:rsid w:val="00DB37E7"/>
    <w:rsid w:val="00DB7529"/>
    <w:rsid w:val="00DB78D0"/>
    <w:rsid w:val="00DC1B36"/>
    <w:rsid w:val="00DD0C9B"/>
    <w:rsid w:val="00DD2FF7"/>
    <w:rsid w:val="00DD39A2"/>
    <w:rsid w:val="00DD5DFA"/>
    <w:rsid w:val="00DD6960"/>
    <w:rsid w:val="00DE01C7"/>
    <w:rsid w:val="00DE2293"/>
    <w:rsid w:val="00DE22EF"/>
    <w:rsid w:val="00DE25CC"/>
    <w:rsid w:val="00DE295B"/>
    <w:rsid w:val="00DE2FD9"/>
    <w:rsid w:val="00DE5608"/>
    <w:rsid w:val="00DE5CC5"/>
    <w:rsid w:val="00DE7198"/>
    <w:rsid w:val="00DF7668"/>
    <w:rsid w:val="00E06A56"/>
    <w:rsid w:val="00E0724D"/>
    <w:rsid w:val="00E1081B"/>
    <w:rsid w:val="00E10C04"/>
    <w:rsid w:val="00E14B8C"/>
    <w:rsid w:val="00E1626C"/>
    <w:rsid w:val="00E24D88"/>
    <w:rsid w:val="00E26542"/>
    <w:rsid w:val="00E269A9"/>
    <w:rsid w:val="00E26CE9"/>
    <w:rsid w:val="00E40A90"/>
    <w:rsid w:val="00E40CC8"/>
    <w:rsid w:val="00E44881"/>
    <w:rsid w:val="00E4607C"/>
    <w:rsid w:val="00E52B7E"/>
    <w:rsid w:val="00E61B33"/>
    <w:rsid w:val="00E62A42"/>
    <w:rsid w:val="00E65A03"/>
    <w:rsid w:val="00E72BA6"/>
    <w:rsid w:val="00E7620D"/>
    <w:rsid w:val="00E83D13"/>
    <w:rsid w:val="00E84D03"/>
    <w:rsid w:val="00E85584"/>
    <w:rsid w:val="00E86932"/>
    <w:rsid w:val="00E90582"/>
    <w:rsid w:val="00E94C2E"/>
    <w:rsid w:val="00E9699A"/>
    <w:rsid w:val="00EA107B"/>
    <w:rsid w:val="00EA16AD"/>
    <w:rsid w:val="00EA1913"/>
    <w:rsid w:val="00EA5CD0"/>
    <w:rsid w:val="00EA7531"/>
    <w:rsid w:val="00EA7B09"/>
    <w:rsid w:val="00EB1C08"/>
    <w:rsid w:val="00EB4FE9"/>
    <w:rsid w:val="00EB66D9"/>
    <w:rsid w:val="00EB6F75"/>
    <w:rsid w:val="00EB7C16"/>
    <w:rsid w:val="00EC19F9"/>
    <w:rsid w:val="00EC3A62"/>
    <w:rsid w:val="00ED3A2C"/>
    <w:rsid w:val="00EE0F8A"/>
    <w:rsid w:val="00EE15F3"/>
    <w:rsid w:val="00EE67F6"/>
    <w:rsid w:val="00EF37B4"/>
    <w:rsid w:val="00F00F0C"/>
    <w:rsid w:val="00F00F40"/>
    <w:rsid w:val="00F00FB1"/>
    <w:rsid w:val="00F06E36"/>
    <w:rsid w:val="00F07EBD"/>
    <w:rsid w:val="00F10AE8"/>
    <w:rsid w:val="00F11280"/>
    <w:rsid w:val="00F1313D"/>
    <w:rsid w:val="00F14855"/>
    <w:rsid w:val="00F2197E"/>
    <w:rsid w:val="00F21E77"/>
    <w:rsid w:val="00F23763"/>
    <w:rsid w:val="00F267CC"/>
    <w:rsid w:val="00F27082"/>
    <w:rsid w:val="00F30141"/>
    <w:rsid w:val="00F40FC9"/>
    <w:rsid w:val="00F4178D"/>
    <w:rsid w:val="00F45B3B"/>
    <w:rsid w:val="00F45C7D"/>
    <w:rsid w:val="00F46090"/>
    <w:rsid w:val="00F47451"/>
    <w:rsid w:val="00F57E82"/>
    <w:rsid w:val="00F62431"/>
    <w:rsid w:val="00F662A9"/>
    <w:rsid w:val="00F74B86"/>
    <w:rsid w:val="00F74C9F"/>
    <w:rsid w:val="00F80043"/>
    <w:rsid w:val="00F85366"/>
    <w:rsid w:val="00F9463F"/>
    <w:rsid w:val="00F94690"/>
    <w:rsid w:val="00F95DFD"/>
    <w:rsid w:val="00FA0750"/>
    <w:rsid w:val="00FA0EA2"/>
    <w:rsid w:val="00FA1BB0"/>
    <w:rsid w:val="00FA21A8"/>
    <w:rsid w:val="00FA5790"/>
    <w:rsid w:val="00FB0FB3"/>
    <w:rsid w:val="00FB3617"/>
    <w:rsid w:val="00FB5E22"/>
    <w:rsid w:val="00FB796E"/>
    <w:rsid w:val="00FC2346"/>
    <w:rsid w:val="00FC505E"/>
    <w:rsid w:val="00FC51BC"/>
    <w:rsid w:val="00FC7566"/>
    <w:rsid w:val="00FD1EBA"/>
    <w:rsid w:val="00FD3A46"/>
    <w:rsid w:val="00FD56FD"/>
    <w:rsid w:val="00FD63AF"/>
    <w:rsid w:val="00FE39EA"/>
    <w:rsid w:val="00FE5893"/>
    <w:rsid w:val="00FF1FB8"/>
    <w:rsid w:val="00FF2C86"/>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44C47C"/>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269A9"/>
    <w:rPr>
      <w:rFonts w:ascii="Times New Roman" w:eastAsia="Times New Roman" w:hAnsi="Times New Roman" w:cs="Times New Roman"/>
      <w:lang w:eastAsia="zh-CN" w:bidi="ar-SA"/>
    </w:rPr>
  </w:style>
  <w:style w:type="paragraph" w:styleId="berschrift1">
    <w:name w:val="heading 1"/>
    <w:basedOn w:val="Standard"/>
    <w:link w:val="berschrift1Zchn"/>
    <w:uiPriority w:val="9"/>
    <w:qFormat/>
    <w:rsid w:val="002F20E1"/>
    <w:pPr>
      <w:spacing w:before="100" w:beforeAutospacing="1" w:after="100" w:afterAutospacing="1"/>
      <w:outlineLvl w:val="0"/>
    </w:pPr>
    <w:rPr>
      <w:b/>
      <w:bCs/>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rPr>
      <w:lang w:eastAsia="de-DE" w:bidi="de-DE"/>
    </w:r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rPr>
      <w:lang w:eastAsia="de-DE" w:bidi="de-DE"/>
    </w:r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lang w:eastAsia="de-DE" w:bidi="de-DE"/>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unhideWhenUsed/>
    <w:rsid w:val="00432C94"/>
    <w:rPr>
      <w:sz w:val="20"/>
      <w:szCs w:val="20"/>
      <w:lang w:eastAsia="de-DE" w:bidi="de-DE"/>
    </w:rPr>
  </w:style>
  <w:style w:type="character" w:customStyle="1" w:styleId="KommentartextZchn">
    <w:name w:val="Kommentartext Zchn"/>
    <w:basedOn w:val="Absatz-Standardschriftart"/>
    <w:link w:val="Kommentartext"/>
    <w:uiPriority w:val="99"/>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rPr>
      <w:lang w:eastAsia="de-DE" w:bidi="de-DE"/>
    </w:r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2F20E1"/>
    <w:rPr>
      <w:rFonts w:ascii="Times New Roman" w:eastAsia="Times New Roman" w:hAnsi="Times New Roman" w:cs="Times New Roman"/>
      <w:b/>
      <w:bCs/>
      <w:kern w:val="36"/>
      <w:sz w:val="48"/>
      <w:szCs w:val="48"/>
      <w:lang w:bidi="ar-SA"/>
    </w:rPr>
  </w:style>
  <w:style w:type="paragraph" w:styleId="StandardWeb">
    <w:name w:val="Normal (Web)"/>
    <w:basedOn w:val="Standard"/>
    <w:uiPriority w:val="99"/>
    <w:semiHidden/>
    <w:unhideWhenUsed/>
    <w:rsid w:val="002F20E1"/>
    <w:pPr>
      <w:spacing w:before="100" w:beforeAutospacing="1" w:after="100" w:afterAutospacing="1"/>
    </w:pPr>
    <w:rPr>
      <w:lang w:eastAsia="de-DE"/>
    </w:rPr>
  </w:style>
  <w:style w:type="character" w:styleId="NichtaufgelsteErwhnung">
    <w:name w:val="Unresolved Mention"/>
    <w:basedOn w:val="Absatz-Standardschriftart"/>
    <w:uiPriority w:val="99"/>
    <w:semiHidden/>
    <w:unhideWhenUsed/>
    <w:rsid w:val="002F20E1"/>
    <w:rPr>
      <w:color w:val="605E5C"/>
      <w:shd w:val="clear" w:color="auto" w:fill="E1DFDD"/>
    </w:rPr>
  </w:style>
  <w:style w:type="character" w:customStyle="1" w:styleId="normaltextrun">
    <w:name w:val="normaltextrun"/>
    <w:basedOn w:val="Absatz-Standardschriftart"/>
    <w:rsid w:val="00936209"/>
  </w:style>
  <w:style w:type="character" w:customStyle="1" w:styleId="ex-contact-boxcontainer-location-hall">
    <w:name w:val="ex-contact-box__container-location-hall"/>
    <w:basedOn w:val="Absatz-Standardschriftart"/>
    <w:rsid w:val="001059E3"/>
  </w:style>
  <w:style w:type="character" w:customStyle="1" w:styleId="ex-contact-boxcontainer-location-stand">
    <w:name w:val="ex-contact-box__container-location-stand"/>
    <w:basedOn w:val="Absatz-Standardschriftart"/>
    <w:rsid w:val="001059E3"/>
  </w:style>
  <w:style w:type="character" w:customStyle="1" w:styleId="quill-permalink-blot-ident">
    <w:name w:val="quill-permalink-blot-ident"/>
    <w:basedOn w:val="Absatz-Standardschriftart"/>
    <w:rsid w:val="00AB40A0"/>
  </w:style>
  <w:style w:type="character" w:customStyle="1" w:styleId="layoutbadgenode">
    <w:name w:val="layout_badgenode"/>
    <w:basedOn w:val="Absatz-Standardschriftart"/>
    <w:rsid w:val="00AB40A0"/>
  </w:style>
  <w:style w:type="character" w:customStyle="1" w:styleId="layouttitlenode">
    <w:name w:val="layout_titlenode"/>
    <w:basedOn w:val="Absatz-Standardschriftart"/>
    <w:rsid w:val="00AB40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944953">
      <w:bodyDiv w:val="1"/>
      <w:marLeft w:val="0"/>
      <w:marRight w:val="0"/>
      <w:marTop w:val="0"/>
      <w:marBottom w:val="0"/>
      <w:divBdr>
        <w:top w:val="none" w:sz="0" w:space="0" w:color="auto"/>
        <w:left w:val="none" w:sz="0" w:space="0" w:color="auto"/>
        <w:bottom w:val="none" w:sz="0" w:space="0" w:color="auto"/>
        <w:right w:val="none" w:sz="0" w:space="0" w:color="auto"/>
      </w:divBdr>
    </w:div>
    <w:div w:id="142702214">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487019576">
      <w:bodyDiv w:val="1"/>
      <w:marLeft w:val="0"/>
      <w:marRight w:val="0"/>
      <w:marTop w:val="0"/>
      <w:marBottom w:val="0"/>
      <w:divBdr>
        <w:top w:val="none" w:sz="0" w:space="0" w:color="auto"/>
        <w:left w:val="none" w:sz="0" w:space="0" w:color="auto"/>
        <w:bottom w:val="none" w:sz="0" w:space="0" w:color="auto"/>
        <w:right w:val="none" w:sz="0" w:space="0" w:color="auto"/>
      </w:divBdr>
      <w:divsChild>
        <w:div w:id="1148282170">
          <w:marLeft w:val="720"/>
          <w:marRight w:val="0"/>
          <w:marTop w:val="0"/>
          <w:marBottom w:val="0"/>
          <w:divBdr>
            <w:top w:val="none" w:sz="0" w:space="0" w:color="auto"/>
            <w:left w:val="none" w:sz="0" w:space="0" w:color="auto"/>
            <w:bottom w:val="none" w:sz="0" w:space="0" w:color="auto"/>
            <w:right w:val="none" w:sz="0" w:space="0" w:color="auto"/>
          </w:divBdr>
        </w:div>
        <w:div w:id="78598255">
          <w:marLeft w:val="720"/>
          <w:marRight w:val="0"/>
          <w:marTop w:val="0"/>
          <w:marBottom w:val="0"/>
          <w:divBdr>
            <w:top w:val="none" w:sz="0" w:space="0" w:color="auto"/>
            <w:left w:val="none" w:sz="0" w:space="0" w:color="auto"/>
            <w:bottom w:val="none" w:sz="0" w:space="0" w:color="auto"/>
            <w:right w:val="none" w:sz="0" w:space="0" w:color="auto"/>
          </w:divBdr>
        </w:div>
        <w:div w:id="1207791668">
          <w:marLeft w:val="720"/>
          <w:marRight w:val="0"/>
          <w:marTop w:val="0"/>
          <w:marBottom w:val="0"/>
          <w:divBdr>
            <w:top w:val="none" w:sz="0" w:space="0" w:color="auto"/>
            <w:left w:val="none" w:sz="0" w:space="0" w:color="auto"/>
            <w:bottom w:val="none" w:sz="0" w:space="0" w:color="auto"/>
            <w:right w:val="none" w:sz="0" w:space="0" w:color="auto"/>
          </w:divBdr>
        </w:div>
      </w:divsChild>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1720724">
      <w:bodyDiv w:val="1"/>
      <w:marLeft w:val="0"/>
      <w:marRight w:val="0"/>
      <w:marTop w:val="0"/>
      <w:marBottom w:val="0"/>
      <w:divBdr>
        <w:top w:val="none" w:sz="0" w:space="0" w:color="auto"/>
        <w:left w:val="none" w:sz="0" w:space="0" w:color="auto"/>
        <w:bottom w:val="none" w:sz="0" w:space="0" w:color="auto"/>
        <w:right w:val="none" w:sz="0" w:space="0" w:color="auto"/>
      </w:divBdr>
      <w:divsChild>
        <w:div w:id="1311404719">
          <w:marLeft w:val="0"/>
          <w:marRight w:val="0"/>
          <w:marTop w:val="0"/>
          <w:marBottom w:val="0"/>
          <w:divBdr>
            <w:top w:val="none" w:sz="0" w:space="0" w:color="auto"/>
            <w:left w:val="none" w:sz="0" w:space="0" w:color="auto"/>
            <w:bottom w:val="none" w:sz="0" w:space="0" w:color="auto"/>
            <w:right w:val="none" w:sz="0" w:space="0" w:color="auto"/>
          </w:divBdr>
        </w:div>
        <w:div w:id="1135370261">
          <w:marLeft w:val="0"/>
          <w:marRight w:val="0"/>
          <w:marTop w:val="0"/>
          <w:marBottom w:val="0"/>
          <w:divBdr>
            <w:top w:val="none" w:sz="0" w:space="0" w:color="auto"/>
            <w:left w:val="none" w:sz="0" w:space="0" w:color="auto"/>
            <w:bottom w:val="none" w:sz="0" w:space="0" w:color="auto"/>
            <w:right w:val="none" w:sz="0" w:space="0" w:color="auto"/>
          </w:divBdr>
        </w:div>
        <w:div w:id="531070694">
          <w:marLeft w:val="0"/>
          <w:marRight w:val="0"/>
          <w:marTop w:val="0"/>
          <w:marBottom w:val="0"/>
          <w:divBdr>
            <w:top w:val="none" w:sz="0" w:space="0" w:color="auto"/>
            <w:left w:val="none" w:sz="0" w:space="0" w:color="auto"/>
            <w:bottom w:val="none" w:sz="0" w:space="0" w:color="auto"/>
            <w:right w:val="none" w:sz="0" w:space="0" w:color="auto"/>
          </w:divBdr>
        </w:div>
        <w:div w:id="1484463724">
          <w:marLeft w:val="0"/>
          <w:marRight w:val="0"/>
          <w:marTop w:val="0"/>
          <w:marBottom w:val="0"/>
          <w:divBdr>
            <w:top w:val="none" w:sz="0" w:space="0" w:color="auto"/>
            <w:left w:val="none" w:sz="0" w:space="0" w:color="auto"/>
            <w:bottom w:val="none" w:sz="0" w:space="0" w:color="auto"/>
            <w:right w:val="none" w:sz="0" w:space="0" w:color="auto"/>
          </w:divBdr>
        </w:div>
        <w:div w:id="764419208">
          <w:marLeft w:val="0"/>
          <w:marRight w:val="0"/>
          <w:marTop w:val="0"/>
          <w:marBottom w:val="0"/>
          <w:divBdr>
            <w:top w:val="none" w:sz="0" w:space="0" w:color="auto"/>
            <w:left w:val="none" w:sz="0" w:space="0" w:color="auto"/>
            <w:bottom w:val="none" w:sz="0" w:space="0" w:color="auto"/>
            <w:right w:val="none" w:sz="0" w:space="0" w:color="auto"/>
          </w:divBdr>
        </w:div>
      </w:divsChild>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4216174">
      <w:bodyDiv w:val="1"/>
      <w:marLeft w:val="0"/>
      <w:marRight w:val="0"/>
      <w:marTop w:val="0"/>
      <w:marBottom w:val="0"/>
      <w:divBdr>
        <w:top w:val="none" w:sz="0" w:space="0" w:color="auto"/>
        <w:left w:val="none" w:sz="0" w:space="0" w:color="auto"/>
        <w:bottom w:val="none" w:sz="0" w:space="0" w:color="auto"/>
        <w:right w:val="none" w:sz="0" w:space="0" w:color="auto"/>
      </w:divBdr>
    </w:div>
    <w:div w:id="682438626">
      <w:bodyDiv w:val="1"/>
      <w:marLeft w:val="0"/>
      <w:marRight w:val="0"/>
      <w:marTop w:val="0"/>
      <w:marBottom w:val="0"/>
      <w:divBdr>
        <w:top w:val="none" w:sz="0" w:space="0" w:color="auto"/>
        <w:left w:val="none" w:sz="0" w:space="0" w:color="auto"/>
        <w:bottom w:val="none" w:sz="0" w:space="0" w:color="auto"/>
        <w:right w:val="none" w:sz="0" w:space="0" w:color="auto"/>
      </w:divBdr>
      <w:divsChild>
        <w:div w:id="622731387">
          <w:marLeft w:val="0"/>
          <w:marRight w:val="0"/>
          <w:marTop w:val="0"/>
          <w:marBottom w:val="0"/>
          <w:divBdr>
            <w:top w:val="none" w:sz="0" w:space="0" w:color="auto"/>
            <w:left w:val="none" w:sz="0" w:space="0" w:color="auto"/>
            <w:bottom w:val="none" w:sz="0" w:space="0" w:color="auto"/>
            <w:right w:val="none" w:sz="0" w:space="0" w:color="auto"/>
          </w:divBdr>
        </w:div>
        <w:div w:id="630748255">
          <w:marLeft w:val="0"/>
          <w:marRight w:val="0"/>
          <w:marTop w:val="0"/>
          <w:marBottom w:val="0"/>
          <w:divBdr>
            <w:top w:val="none" w:sz="0" w:space="0" w:color="auto"/>
            <w:left w:val="none" w:sz="0" w:space="0" w:color="auto"/>
            <w:bottom w:val="none" w:sz="0" w:space="0" w:color="auto"/>
            <w:right w:val="none" w:sz="0" w:space="0" w:color="auto"/>
          </w:divBdr>
        </w:div>
        <w:div w:id="2107463003">
          <w:marLeft w:val="0"/>
          <w:marRight w:val="0"/>
          <w:marTop w:val="0"/>
          <w:marBottom w:val="0"/>
          <w:divBdr>
            <w:top w:val="none" w:sz="0" w:space="0" w:color="auto"/>
            <w:left w:val="none" w:sz="0" w:space="0" w:color="auto"/>
            <w:bottom w:val="none" w:sz="0" w:space="0" w:color="auto"/>
            <w:right w:val="none" w:sz="0" w:space="0" w:color="auto"/>
          </w:divBdr>
        </w:div>
      </w:divsChild>
    </w:div>
    <w:div w:id="717169124">
      <w:bodyDiv w:val="1"/>
      <w:marLeft w:val="0"/>
      <w:marRight w:val="0"/>
      <w:marTop w:val="0"/>
      <w:marBottom w:val="0"/>
      <w:divBdr>
        <w:top w:val="none" w:sz="0" w:space="0" w:color="auto"/>
        <w:left w:val="none" w:sz="0" w:space="0" w:color="auto"/>
        <w:bottom w:val="none" w:sz="0" w:space="0" w:color="auto"/>
        <w:right w:val="none" w:sz="0" w:space="0" w:color="auto"/>
      </w:divBdr>
      <w:divsChild>
        <w:div w:id="533687635">
          <w:marLeft w:val="720"/>
          <w:marRight w:val="0"/>
          <w:marTop w:val="0"/>
          <w:marBottom w:val="0"/>
          <w:divBdr>
            <w:top w:val="none" w:sz="0" w:space="0" w:color="auto"/>
            <w:left w:val="none" w:sz="0" w:space="0" w:color="auto"/>
            <w:bottom w:val="none" w:sz="0" w:space="0" w:color="auto"/>
            <w:right w:val="none" w:sz="0" w:space="0" w:color="auto"/>
          </w:divBdr>
        </w:div>
        <w:div w:id="797525154">
          <w:marLeft w:val="720"/>
          <w:marRight w:val="0"/>
          <w:marTop w:val="0"/>
          <w:marBottom w:val="0"/>
          <w:divBdr>
            <w:top w:val="none" w:sz="0" w:space="0" w:color="auto"/>
            <w:left w:val="none" w:sz="0" w:space="0" w:color="auto"/>
            <w:bottom w:val="none" w:sz="0" w:space="0" w:color="auto"/>
            <w:right w:val="none" w:sz="0" w:space="0" w:color="auto"/>
          </w:divBdr>
        </w:div>
        <w:div w:id="99957325">
          <w:marLeft w:val="720"/>
          <w:marRight w:val="0"/>
          <w:marTop w:val="0"/>
          <w:marBottom w:val="0"/>
          <w:divBdr>
            <w:top w:val="none" w:sz="0" w:space="0" w:color="auto"/>
            <w:left w:val="none" w:sz="0" w:space="0" w:color="auto"/>
            <w:bottom w:val="none" w:sz="0" w:space="0" w:color="auto"/>
            <w:right w:val="none" w:sz="0" w:space="0" w:color="auto"/>
          </w:divBdr>
        </w:div>
        <w:div w:id="894051462">
          <w:marLeft w:val="720"/>
          <w:marRight w:val="0"/>
          <w:marTop w:val="0"/>
          <w:marBottom w:val="0"/>
          <w:divBdr>
            <w:top w:val="none" w:sz="0" w:space="0" w:color="auto"/>
            <w:left w:val="none" w:sz="0" w:space="0" w:color="auto"/>
            <w:bottom w:val="none" w:sz="0" w:space="0" w:color="auto"/>
            <w:right w:val="none" w:sz="0" w:space="0" w:color="auto"/>
          </w:divBdr>
        </w:div>
      </w:divsChild>
    </w:div>
    <w:div w:id="761727606">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990906509">
      <w:bodyDiv w:val="1"/>
      <w:marLeft w:val="0"/>
      <w:marRight w:val="0"/>
      <w:marTop w:val="0"/>
      <w:marBottom w:val="0"/>
      <w:divBdr>
        <w:top w:val="none" w:sz="0" w:space="0" w:color="auto"/>
        <w:left w:val="none" w:sz="0" w:space="0" w:color="auto"/>
        <w:bottom w:val="none" w:sz="0" w:space="0" w:color="auto"/>
        <w:right w:val="none" w:sz="0" w:space="0" w:color="auto"/>
      </w:divBdr>
    </w:div>
    <w:div w:id="1201550761">
      <w:bodyDiv w:val="1"/>
      <w:marLeft w:val="0"/>
      <w:marRight w:val="0"/>
      <w:marTop w:val="0"/>
      <w:marBottom w:val="0"/>
      <w:divBdr>
        <w:top w:val="none" w:sz="0" w:space="0" w:color="auto"/>
        <w:left w:val="none" w:sz="0" w:space="0" w:color="auto"/>
        <w:bottom w:val="none" w:sz="0" w:space="0" w:color="auto"/>
        <w:right w:val="none" w:sz="0" w:space="0" w:color="auto"/>
      </w:divBdr>
      <w:divsChild>
        <w:div w:id="426662105">
          <w:marLeft w:val="0"/>
          <w:marRight w:val="0"/>
          <w:marTop w:val="0"/>
          <w:marBottom w:val="0"/>
          <w:divBdr>
            <w:top w:val="none" w:sz="0" w:space="0" w:color="auto"/>
            <w:left w:val="none" w:sz="0" w:space="0" w:color="auto"/>
            <w:bottom w:val="none" w:sz="0" w:space="0" w:color="auto"/>
            <w:right w:val="none" w:sz="0" w:space="0" w:color="auto"/>
          </w:divBdr>
        </w:div>
        <w:div w:id="207760547">
          <w:marLeft w:val="0"/>
          <w:marRight w:val="0"/>
          <w:marTop w:val="0"/>
          <w:marBottom w:val="0"/>
          <w:divBdr>
            <w:top w:val="none" w:sz="0" w:space="0" w:color="auto"/>
            <w:left w:val="none" w:sz="0" w:space="0" w:color="auto"/>
            <w:bottom w:val="none" w:sz="0" w:space="0" w:color="auto"/>
            <w:right w:val="none" w:sz="0" w:space="0" w:color="auto"/>
          </w:divBdr>
        </w:div>
        <w:div w:id="263849343">
          <w:marLeft w:val="0"/>
          <w:marRight w:val="0"/>
          <w:marTop w:val="0"/>
          <w:marBottom w:val="0"/>
          <w:divBdr>
            <w:top w:val="none" w:sz="0" w:space="0" w:color="auto"/>
            <w:left w:val="none" w:sz="0" w:space="0" w:color="auto"/>
            <w:bottom w:val="none" w:sz="0" w:space="0" w:color="auto"/>
            <w:right w:val="none" w:sz="0" w:space="0" w:color="auto"/>
          </w:divBdr>
        </w:div>
        <w:div w:id="1848516595">
          <w:marLeft w:val="0"/>
          <w:marRight w:val="0"/>
          <w:marTop w:val="0"/>
          <w:marBottom w:val="0"/>
          <w:divBdr>
            <w:top w:val="none" w:sz="0" w:space="0" w:color="auto"/>
            <w:left w:val="none" w:sz="0" w:space="0" w:color="auto"/>
            <w:bottom w:val="none" w:sz="0" w:space="0" w:color="auto"/>
            <w:right w:val="none" w:sz="0" w:space="0" w:color="auto"/>
          </w:divBdr>
        </w:div>
        <w:div w:id="840586551">
          <w:marLeft w:val="0"/>
          <w:marRight w:val="0"/>
          <w:marTop w:val="0"/>
          <w:marBottom w:val="0"/>
          <w:divBdr>
            <w:top w:val="none" w:sz="0" w:space="0" w:color="auto"/>
            <w:left w:val="none" w:sz="0" w:space="0" w:color="auto"/>
            <w:bottom w:val="none" w:sz="0" w:space="0" w:color="auto"/>
            <w:right w:val="none" w:sz="0" w:space="0" w:color="auto"/>
          </w:divBdr>
        </w:div>
      </w:divsChild>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2648740">
      <w:bodyDiv w:val="1"/>
      <w:marLeft w:val="0"/>
      <w:marRight w:val="0"/>
      <w:marTop w:val="0"/>
      <w:marBottom w:val="0"/>
      <w:divBdr>
        <w:top w:val="none" w:sz="0" w:space="0" w:color="auto"/>
        <w:left w:val="none" w:sz="0" w:space="0" w:color="auto"/>
        <w:bottom w:val="none" w:sz="0" w:space="0" w:color="auto"/>
        <w:right w:val="none" w:sz="0" w:space="0" w:color="auto"/>
      </w:divBdr>
    </w:div>
    <w:div w:id="1536043948">
      <w:bodyDiv w:val="1"/>
      <w:marLeft w:val="0"/>
      <w:marRight w:val="0"/>
      <w:marTop w:val="0"/>
      <w:marBottom w:val="0"/>
      <w:divBdr>
        <w:top w:val="none" w:sz="0" w:space="0" w:color="auto"/>
        <w:left w:val="none" w:sz="0" w:space="0" w:color="auto"/>
        <w:bottom w:val="none" w:sz="0" w:space="0" w:color="auto"/>
        <w:right w:val="none" w:sz="0" w:space="0" w:color="auto"/>
      </w:divBdr>
    </w:div>
    <w:div w:id="1601914103">
      <w:bodyDiv w:val="1"/>
      <w:marLeft w:val="0"/>
      <w:marRight w:val="0"/>
      <w:marTop w:val="0"/>
      <w:marBottom w:val="0"/>
      <w:divBdr>
        <w:top w:val="none" w:sz="0" w:space="0" w:color="auto"/>
        <w:left w:val="none" w:sz="0" w:space="0" w:color="auto"/>
        <w:bottom w:val="none" w:sz="0" w:space="0" w:color="auto"/>
        <w:right w:val="none" w:sz="0" w:space="0" w:color="auto"/>
      </w:divBdr>
    </w:div>
    <w:div w:id="1719862879">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788815745">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06211371">
      <w:bodyDiv w:val="1"/>
      <w:marLeft w:val="0"/>
      <w:marRight w:val="0"/>
      <w:marTop w:val="0"/>
      <w:marBottom w:val="0"/>
      <w:divBdr>
        <w:top w:val="none" w:sz="0" w:space="0" w:color="auto"/>
        <w:left w:val="none" w:sz="0" w:space="0" w:color="auto"/>
        <w:bottom w:val="none" w:sz="0" w:space="0" w:color="auto"/>
        <w:right w:val="none" w:sz="0" w:space="0" w:color="auto"/>
      </w:divBdr>
    </w:div>
    <w:div w:id="19187092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lasashow.com/" TargetMode="External"/><Relationship Id="rId13" Type="http://schemas.openxmlformats.org/officeDocument/2006/relationships/hyperlink" Target="http://www.adamhall.com" TargetMode="External"/><Relationship Id="rId3" Type="http://schemas.openxmlformats.org/officeDocument/2006/relationships/settings" Target="settings.xml"/><Relationship Id="rId7" Type="http://schemas.openxmlformats.org/officeDocument/2006/relationships/hyperlink" Target="https://forms.office.com/Pages/ResponsePage.aspx?id=mtqFllMYMUCntIWirk-Uw1MdTWBi6BdLheamIydA3XFUM09CSVhYRFFZWURZMVZYVE5HMENYNjFaOC4u&amp;origin=QRCode" TargetMode="External"/><Relationship Id="rId12" Type="http://schemas.openxmlformats.org/officeDocument/2006/relationships/hyperlink" Target="https://blog.adamhall.co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adamhall.com/"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ld-systems.com/" TargetMode="External"/><Relationship Id="rId4" Type="http://schemas.openxmlformats.org/officeDocument/2006/relationships/webSettings" Target="webSettings.xml"/><Relationship Id="rId9" Type="http://schemas.openxmlformats.org/officeDocument/2006/relationships/hyperlink" Target="https://www.cameolight.com/"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909</Words>
  <Characters>5733</Characters>
  <Application>Microsoft Office Word</Application>
  <DocSecurity>0</DocSecurity>
  <Lines>47</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6629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Elisa Posteraro</cp:lastModifiedBy>
  <cp:revision>16</cp:revision>
  <cp:lastPrinted>2019-01-10T17:28:00Z</cp:lastPrinted>
  <dcterms:created xsi:type="dcterms:W3CDTF">2024-08-09T08:25:00Z</dcterms:created>
  <dcterms:modified xsi:type="dcterms:W3CDTF">2025-08-31T19:43:00Z</dcterms:modified>
</cp:coreProperties>
</file>